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30" w:rsidRDefault="00502B30" w:rsidP="00502B30">
      <w:pPr>
        <w:pStyle w:val="Default"/>
        <w:jc w:val="center"/>
        <w:rPr>
          <w:b/>
          <w:sz w:val="28"/>
          <w:szCs w:val="28"/>
        </w:rPr>
      </w:pPr>
      <w:r w:rsidRPr="00C23F01">
        <w:rPr>
          <w:b/>
          <w:sz w:val="28"/>
          <w:szCs w:val="28"/>
        </w:rPr>
        <w:t xml:space="preserve">Госавтоинспекция Алтайского края настоятельно рекомендует использовать </w:t>
      </w:r>
      <w:proofErr w:type="spellStart"/>
      <w:r w:rsidRPr="00C23F01">
        <w:rPr>
          <w:b/>
          <w:sz w:val="28"/>
          <w:szCs w:val="28"/>
        </w:rPr>
        <w:t>световозвращающие</w:t>
      </w:r>
      <w:proofErr w:type="spellEnd"/>
      <w:r w:rsidRPr="00C23F01">
        <w:rPr>
          <w:b/>
          <w:sz w:val="28"/>
          <w:szCs w:val="28"/>
        </w:rPr>
        <w:t xml:space="preserve"> элементы в темное время суток</w:t>
      </w:r>
    </w:p>
    <w:p w:rsidR="00502B30" w:rsidRDefault="00502B30" w:rsidP="00502B3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Алтайском крае с начала 2019 года в темное время суток произошло 99 дорожно-транспортных происшествий, в которых 17 человек погибли и 86 получили ранения, из них 9 несовершеннолетних. </w:t>
      </w:r>
    </w:p>
    <w:p w:rsidR="00502B30" w:rsidRDefault="00502B30" w:rsidP="00502B3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пунктом 4.1. Правил дорожного движения Российской Федерации предписывается: «При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при движении вне населенных пунктов пешеходы обязаны иметь при себе предметы со </w:t>
      </w:r>
      <w:proofErr w:type="spellStart"/>
      <w:r>
        <w:rPr>
          <w:sz w:val="28"/>
          <w:szCs w:val="28"/>
        </w:rPr>
        <w:t>световозвращающими</w:t>
      </w:r>
      <w:proofErr w:type="spellEnd"/>
      <w:r>
        <w:rPr>
          <w:sz w:val="28"/>
          <w:szCs w:val="28"/>
        </w:rPr>
        <w:t xml:space="preserve"> элементами и обеспечивать видимость этих предметов водителями транспортных средств», пешеходы пренебрегают этим важным правилом, </w:t>
      </w:r>
      <w:proofErr w:type="gramStart"/>
      <w:r>
        <w:rPr>
          <w:sz w:val="28"/>
          <w:szCs w:val="28"/>
        </w:rPr>
        <w:t>даже</w:t>
      </w:r>
      <w:proofErr w:type="gramEnd"/>
      <w:r>
        <w:rPr>
          <w:sz w:val="28"/>
          <w:szCs w:val="28"/>
        </w:rPr>
        <w:t xml:space="preserve"> невзирая на предусмотренную частью 1 статьи 12.29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административную ответственность за отсутствие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 в предусмотренных Правилами дорожного движения случаях (предупреждение или наложение административного штрафа в размере 500 рублей), а также официальную статистику и факты, свидетельствующие, что в большинстве случаев пострадавшие в темное время суток пешеходы </w:t>
      </w:r>
      <w:proofErr w:type="gramStart"/>
      <w:r>
        <w:rPr>
          <w:sz w:val="28"/>
          <w:szCs w:val="28"/>
        </w:rPr>
        <w:t>были</w:t>
      </w:r>
      <w:proofErr w:type="gramEnd"/>
      <w:r>
        <w:rPr>
          <w:sz w:val="28"/>
          <w:szCs w:val="28"/>
        </w:rPr>
        <w:t xml:space="preserve"> одеты в темную одежду без </w:t>
      </w:r>
      <w:proofErr w:type="spellStart"/>
      <w:r>
        <w:rPr>
          <w:sz w:val="28"/>
          <w:szCs w:val="28"/>
        </w:rPr>
        <w:t>световозвращателей</w:t>
      </w:r>
      <w:proofErr w:type="spellEnd"/>
      <w:r>
        <w:rPr>
          <w:sz w:val="28"/>
          <w:szCs w:val="28"/>
        </w:rPr>
        <w:t xml:space="preserve">, что не позволяло водителю своевременно заметить человека на дороге и принять меры для </w:t>
      </w:r>
      <w:proofErr w:type="spellStart"/>
      <w:r>
        <w:rPr>
          <w:sz w:val="28"/>
          <w:szCs w:val="28"/>
        </w:rPr>
        <w:t>избежания</w:t>
      </w:r>
      <w:proofErr w:type="spellEnd"/>
      <w:r>
        <w:rPr>
          <w:sz w:val="28"/>
          <w:szCs w:val="28"/>
        </w:rPr>
        <w:t xml:space="preserve"> трагедии. </w:t>
      </w:r>
    </w:p>
    <w:p w:rsidR="00502B30" w:rsidRDefault="00502B30" w:rsidP="00502B3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10 марта 2019 года в 01 час 50 минут в городе Барнауле, водитель, управляя грузовым автомобилем «МАЗ-6312», допустил наезд на мужчину, переходившего проезжую часть в неустановленном месте. От полученных травм пешеход скончался на месте происшествия до приезда скорой помощи. Пешеход был одет в одежду темных тонов, без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элементов. </w:t>
      </w:r>
    </w:p>
    <w:p w:rsidR="00502B30" w:rsidRDefault="00502B30" w:rsidP="00502B3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Аналогичное дорожно-транспортное происшествие произошло 1 апреля текущего года в </w:t>
      </w:r>
      <w:proofErr w:type="spellStart"/>
      <w:r>
        <w:rPr>
          <w:sz w:val="28"/>
          <w:szCs w:val="28"/>
        </w:rPr>
        <w:t>Тальменском</w:t>
      </w:r>
      <w:proofErr w:type="spellEnd"/>
      <w:r>
        <w:rPr>
          <w:sz w:val="28"/>
          <w:szCs w:val="28"/>
        </w:rPr>
        <w:t xml:space="preserve"> районе, водитель, управляя транспортным средством «ДАФ», в пути следования допустил наезд на женщину, которая внезапно вышла на проезжую часть. В результате от полученных травм пешеход скончалась на месте происшествия. В момент ДТП на одежде пешехода также отсутствовали </w:t>
      </w:r>
      <w:proofErr w:type="spellStart"/>
      <w:r>
        <w:rPr>
          <w:sz w:val="28"/>
          <w:szCs w:val="28"/>
        </w:rPr>
        <w:t>световозвращающие</w:t>
      </w:r>
      <w:proofErr w:type="spellEnd"/>
      <w:r>
        <w:rPr>
          <w:sz w:val="28"/>
          <w:szCs w:val="28"/>
        </w:rPr>
        <w:t xml:space="preserve"> элементы.</w:t>
      </w:r>
    </w:p>
    <w:p w:rsidR="00502B30" w:rsidRDefault="00502B30" w:rsidP="00502B3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безопасность пешеходов влияет множество факторов: наличие тротуаров, пешеходных дорожек и ограждений, оборудование пешеходных переходов, освещенность улиц, но главной причиной остается человеческий фактор – недисциплинированность и отсутствие взаимного уважения у участников дорожного движения. </w:t>
      </w:r>
    </w:p>
    <w:p w:rsidR="00502B30" w:rsidRDefault="00502B30" w:rsidP="00502B3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Нередки случаи неправильного выбора водителями скоростного режима, нарушения правил проезда пешеходных переходов, а также управление транспортным средством в состоянии опьянения, в больном и утомленном состоянии. </w:t>
      </w:r>
    </w:p>
    <w:p w:rsidR="00502B30" w:rsidRDefault="00502B30" w:rsidP="00502B3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Пешеходы также не отличаются высоким уровнем правосознания и правовой культуры: переходят проезжую часть, не убедившись в своей безопасности, часто в неположенном месте, перед близко идущим транспортом, не осознавая, что это может иметь трагические последствия. Поведение </w:t>
      </w:r>
      <w:r>
        <w:rPr>
          <w:color w:val="auto"/>
          <w:sz w:val="28"/>
          <w:szCs w:val="28"/>
        </w:rPr>
        <w:lastRenderedPageBreak/>
        <w:t xml:space="preserve">взрослых копируют дети, повторяя их ошибки и допуская нарушения правил дорожного движения. </w:t>
      </w:r>
    </w:p>
    <w:p w:rsidR="00502B30" w:rsidRDefault="00502B30" w:rsidP="00502B3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Несмотря на проводимую Госавтоинспекцией профилактическую работу, поток информации через ресурсы теле- и радиовещания, печатные издания и сеть Интернет, уровень правосознания и культуры отдельных водителей и пешеходов оставляет желать лучшего. </w:t>
      </w:r>
    </w:p>
    <w:p w:rsidR="00502B30" w:rsidRDefault="00502B30" w:rsidP="00502B3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 3 месяца текущего года по причине нарушения правил проезда пешеходных переходов водителями произошло 81 дорожно-транспортное происшествие, по собственной неосторожности самих пешеходов – 84 ДТП, из которых 27 произошло в темное время суток, при этом на одежде пострадавших отсутствовали </w:t>
      </w:r>
      <w:proofErr w:type="spellStart"/>
      <w:r>
        <w:rPr>
          <w:color w:val="auto"/>
          <w:sz w:val="28"/>
          <w:szCs w:val="28"/>
        </w:rPr>
        <w:t>световозвращающие</w:t>
      </w:r>
      <w:proofErr w:type="spellEnd"/>
      <w:r>
        <w:rPr>
          <w:color w:val="auto"/>
          <w:sz w:val="28"/>
          <w:szCs w:val="28"/>
        </w:rPr>
        <w:t xml:space="preserve"> элементы. </w:t>
      </w:r>
    </w:p>
    <w:p w:rsidR="00502B30" w:rsidRDefault="00502B30" w:rsidP="00502B3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Цель этой статьи – донести до участников дорожного движения простую мысль, что дорога не прощает халатности ни водителям, ни пешеходам. Главное условие безопасности – строгое соблюдение единых для всех Правил дорожного движения. Бесспорно, пешеход менее защищен на дороге перед средством повышенной опасности – автомобилем. Поэтому каждый разумный человек обязан заботиться о своей безопасности и избегать риска для жизни. </w:t>
      </w:r>
    </w:p>
    <w:p w:rsidR="00502B30" w:rsidRDefault="00502B30" w:rsidP="00502B3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сегодняшний день </w:t>
      </w:r>
      <w:proofErr w:type="spellStart"/>
      <w:r>
        <w:rPr>
          <w:color w:val="auto"/>
          <w:sz w:val="28"/>
          <w:szCs w:val="28"/>
        </w:rPr>
        <w:t>световозвращатель</w:t>
      </w:r>
      <w:proofErr w:type="spellEnd"/>
      <w:r>
        <w:rPr>
          <w:color w:val="auto"/>
          <w:sz w:val="28"/>
          <w:szCs w:val="28"/>
        </w:rPr>
        <w:t xml:space="preserve"> на одежде – реальный способ уберечь себя от травмы на неосвещенной дороге, поскольку принцип действия его основан на том, что свет, попадая на ребристую поверхность из специального материала, концентрируется и отображается в виде узкого излучения. Когда фары автомобиля выхватывают пусть даже маленький </w:t>
      </w:r>
      <w:proofErr w:type="spellStart"/>
      <w:r>
        <w:rPr>
          <w:color w:val="auto"/>
          <w:sz w:val="28"/>
          <w:szCs w:val="28"/>
        </w:rPr>
        <w:t>световозвращатель</w:t>
      </w:r>
      <w:proofErr w:type="spellEnd"/>
      <w:r>
        <w:rPr>
          <w:color w:val="auto"/>
          <w:sz w:val="28"/>
          <w:szCs w:val="28"/>
        </w:rPr>
        <w:t xml:space="preserve">, водитель издалека видит яркую световую точку. Поэтому шансы, что пешеход будет замечен, увеличиваются во много раз. </w:t>
      </w:r>
    </w:p>
    <w:p w:rsidR="00502B30" w:rsidRDefault="00502B30" w:rsidP="00502B3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Исследования в России показали, что без </w:t>
      </w:r>
      <w:proofErr w:type="spellStart"/>
      <w:r>
        <w:rPr>
          <w:color w:val="auto"/>
          <w:sz w:val="28"/>
          <w:szCs w:val="28"/>
        </w:rPr>
        <w:t>световозвращателей</w:t>
      </w:r>
      <w:proofErr w:type="spellEnd"/>
      <w:r>
        <w:rPr>
          <w:color w:val="auto"/>
          <w:sz w:val="28"/>
          <w:szCs w:val="28"/>
        </w:rPr>
        <w:t xml:space="preserve"> при ближнем свете фар, водитель может увидеть человека только с расстояния в 25-50 метров (при скорости 90 км/ч автомобиль преодолевает расстояние 25 метров за 1 секунду), а при их наличии – до 150 метров. Если же водитель будет использовать дальний свет фар, то расстояние увеличивается до 400 метров, что позволит водителю не просто избежать дорожно-транспортного происшествия, но и не создать аварийной ситуации, снизив скорость заблаговременно. </w:t>
      </w:r>
    </w:p>
    <w:p w:rsidR="00502B30" w:rsidRDefault="00502B30" w:rsidP="00502B3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Носить </w:t>
      </w:r>
      <w:proofErr w:type="spellStart"/>
      <w:r>
        <w:rPr>
          <w:color w:val="auto"/>
          <w:sz w:val="28"/>
          <w:szCs w:val="28"/>
        </w:rPr>
        <w:t>световозвращающие</w:t>
      </w:r>
      <w:proofErr w:type="spellEnd"/>
      <w:r>
        <w:rPr>
          <w:color w:val="auto"/>
          <w:sz w:val="28"/>
          <w:szCs w:val="28"/>
        </w:rPr>
        <w:t xml:space="preserve"> элементы, необходимо не только передвигаясь по дорогам вне населенных пунктов, но и в их черте, так как подавляющее большинство пешеходов попадают в дорожно-транспортные происшествия именно в городах и селах, на дорогах с интенсивным движением. </w:t>
      </w:r>
    </w:p>
    <w:p w:rsidR="00502B30" w:rsidRDefault="00502B30" w:rsidP="00502B3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Однако многие граждане до сих пор не спешат приобретать и использовать </w:t>
      </w:r>
      <w:proofErr w:type="spellStart"/>
      <w:r>
        <w:rPr>
          <w:color w:val="auto"/>
          <w:sz w:val="28"/>
          <w:szCs w:val="28"/>
        </w:rPr>
        <w:t>световозвращатели</w:t>
      </w:r>
      <w:proofErr w:type="spellEnd"/>
      <w:r>
        <w:rPr>
          <w:color w:val="auto"/>
          <w:sz w:val="28"/>
          <w:szCs w:val="28"/>
        </w:rPr>
        <w:t xml:space="preserve">, хотя их присутствие на одежде и аксессуарах может значительно снизить травматизм на дорогах. Особенно непонятна халатность родителей, которые не желают заботиться о безопасности своих детей, лишая их возможности быть заметными на дороге для водителей. </w:t>
      </w:r>
    </w:p>
    <w:p w:rsidR="00502B30" w:rsidRPr="00C23F01" w:rsidRDefault="00502B30" w:rsidP="00502B3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23F01">
        <w:rPr>
          <w:color w:val="auto"/>
          <w:sz w:val="28"/>
          <w:szCs w:val="28"/>
        </w:rPr>
        <w:t xml:space="preserve">Госавтоинспекция Алтайского края еще раз обращается к пешим участникам дорожного движения с настоятельной рекомендацией использования одежды со </w:t>
      </w:r>
      <w:proofErr w:type="spellStart"/>
      <w:r w:rsidRPr="00C23F01">
        <w:rPr>
          <w:color w:val="auto"/>
          <w:sz w:val="28"/>
          <w:szCs w:val="28"/>
        </w:rPr>
        <w:t>световозвращающими</w:t>
      </w:r>
      <w:proofErr w:type="spellEnd"/>
      <w:r w:rsidRPr="00C23F01">
        <w:rPr>
          <w:color w:val="auto"/>
          <w:sz w:val="28"/>
          <w:szCs w:val="28"/>
        </w:rPr>
        <w:t xml:space="preserve"> элементами, либо покрытых </w:t>
      </w:r>
      <w:r w:rsidRPr="00C23F01">
        <w:rPr>
          <w:color w:val="auto"/>
          <w:sz w:val="28"/>
          <w:szCs w:val="28"/>
        </w:rPr>
        <w:lastRenderedPageBreak/>
        <w:t xml:space="preserve">отражающим свет материалом брелоков, браслетов, значков, наклеек и шевронов. </w:t>
      </w:r>
    </w:p>
    <w:p w:rsidR="00502B30" w:rsidRPr="00C23F01" w:rsidRDefault="00502B30" w:rsidP="00502B3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23F01">
        <w:rPr>
          <w:color w:val="auto"/>
          <w:sz w:val="28"/>
          <w:szCs w:val="28"/>
        </w:rPr>
        <w:t xml:space="preserve">Размещать </w:t>
      </w:r>
      <w:proofErr w:type="spellStart"/>
      <w:r w:rsidRPr="00C23F01">
        <w:rPr>
          <w:color w:val="auto"/>
          <w:sz w:val="28"/>
          <w:szCs w:val="28"/>
        </w:rPr>
        <w:t>световозвращающие</w:t>
      </w:r>
      <w:proofErr w:type="spellEnd"/>
      <w:r w:rsidRPr="00C23F01">
        <w:rPr>
          <w:color w:val="auto"/>
          <w:sz w:val="28"/>
          <w:szCs w:val="28"/>
        </w:rPr>
        <w:t xml:space="preserve"> элементы на одежде необходимо на высоте от 80 см до одного метра от поверхности проезжей части. </w:t>
      </w:r>
      <w:proofErr w:type="gramStart"/>
      <w:r w:rsidRPr="00C23F01">
        <w:rPr>
          <w:color w:val="auto"/>
          <w:sz w:val="28"/>
          <w:szCs w:val="28"/>
        </w:rPr>
        <w:t xml:space="preserve">Кроме этого </w:t>
      </w:r>
      <w:proofErr w:type="spellStart"/>
      <w:r w:rsidRPr="00C23F01">
        <w:rPr>
          <w:color w:val="auto"/>
          <w:sz w:val="28"/>
          <w:szCs w:val="28"/>
        </w:rPr>
        <w:t>световозвращатели</w:t>
      </w:r>
      <w:proofErr w:type="spellEnd"/>
      <w:r w:rsidRPr="00C23F01">
        <w:rPr>
          <w:color w:val="auto"/>
          <w:sz w:val="28"/>
          <w:szCs w:val="28"/>
        </w:rPr>
        <w:t xml:space="preserve"> можно крепить не только на одежду, но и обувь, шапки, рюкзаки, сумки, папки, коляски, велосипеды, самокаты, ролики, санки, шлемы и даже на специальную защитную амуницию. </w:t>
      </w:r>
      <w:proofErr w:type="gramEnd"/>
    </w:p>
    <w:p w:rsidR="00502B30" w:rsidRPr="00C23F01" w:rsidRDefault="00502B30" w:rsidP="00502B3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23F01">
        <w:rPr>
          <w:color w:val="auto"/>
          <w:sz w:val="28"/>
          <w:szCs w:val="28"/>
        </w:rPr>
        <w:t xml:space="preserve">Лучше использовать одновременно несколько предметов со </w:t>
      </w:r>
      <w:proofErr w:type="spellStart"/>
      <w:r w:rsidRPr="00C23F01">
        <w:rPr>
          <w:color w:val="auto"/>
          <w:sz w:val="28"/>
          <w:szCs w:val="28"/>
        </w:rPr>
        <w:t>световозвращающими</w:t>
      </w:r>
      <w:proofErr w:type="spellEnd"/>
      <w:r w:rsidRPr="00C23F01">
        <w:rPr>
          <w:color w:val="auto"/>
          <w:sz w:val="28"/>
          <w:szCs w:val="28"/>
        </w:rPr>
        <w:t xml:space="preserve"> элементами и размещать на запястьях, голенях и талии. </w:t>
      </w:r>
      <w:proofErr w:type="spellStart"/>
      <w:r w:rsidRPr="00C23F01">
        <w:rPr>
          <w:color w:val="auto"/>
          <w:sz w:val="28"/>
          <w:szCs w:val="28"/>
        </w:rPr>
        <w:t>Световозвращающие</w:t>
      </w:r>
      <w:proofErr w:type="spellEnd"/>
      <w:r w:rsidRPr="00C23F01">
        <w:rPr>
          <w:color w:val="auto"/>
          <w:sz w:val="28"/>
          <w:szCs w:val="28"/>
        </w:rPr>
        <w:t xml:space="preserve"> элементы должны обеспечивать видимость человека со всех сторон, чтобы участник дорожного движения был виден водителями встречного и попутного направлений движения, а также боковой проекции при переходе дороги. </w:t>
      </w:r>
    </w:p>
    <w:p w:rsidR="00502B30" w:rsidRPr="00C23F01" w:rsidRDefault="00502B30" w:rsidP="00502B3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23F01">
        <w:rPr>
          <w:color w:val="auto"/>
          <w:sz w:val="28"/>
          <w:szCs w:val="28"/>
        </w:rPr>
        <w:t xml:space="preserve">Одна из главных задач в сфере обеспечения безопасности дорожного движения состоит в том, чтобы все участники дорожного движения были </w:t>
      </w:r>
      <w:proofErr w:type="spellStart"/>
      <w:r w:rsidRPr="00C23F01">
        <w:rPr>
          <w:color w:val="auto"/>
          <w:sz w:val="28"/>
          <w:szCs w:val="28"/>
        </w:rPr>
        <w:t>взаимовежливы</w:t>
      </w:r>
      <w:proofErr w:type="spellEnd"/>
      <w:r w:rsidRPr="00C23F01">
        <w:rPr>
          <w:color w:val="auto"/>
          <w:sz w:val="28"/>
          <w:szCs w:val="28"/>
        </w:rPr>
        <w:t xml:space="preserve">, соблюдали правила дорожного движения, в том числе использовали </w:t>
      </w:r>
      <w:proofErr w:type="spellStart"/>
      <w:r w:rsidRPr="00C23F01">
        <w:rPr>
          <w:color w:val="auto"/>
          <w:sz w:val="28"/>
          <w:szCs w:val="28"/>
        </w:rPr>
        <w:t>световозвращатели</w:t>
      </w:r>
      <w:proofErr w:type="spellEnd"/>
      <w:r w:rsidRPr="00C23F01">
        <w:rPr>
          <w:color w:val="auto"/>
          <w:sz w:val="28"/>
          <w:szCs w:val="28"/>
        </w:rPr>
        <w:t xml:space="preserve"> для обеспечения своей заметности на дороге, тем самым, сохраняя свою жизнь и здоровье. </w:t>
      </w:r>
    </w:p>
    <w:p w:rsidR="00502B30" w:rsidRPr="00C23F01" w:rsidRDefault="00502B30" w:rsidP="00502B30">
      <w:pPr>
        <w:ind w:firstLine="708"/>
        <w:jc w:val="both"/>
        <w:rPr>
          <w:rFonts w:ascii="Times New Roman" w:hAnsi="Times New Roman" w:cs="Times New Roman"/>
        </w:rPr>
      </w:pPr>
      <w:r w:rsidRPr="00C23F01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C23F01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C23F01">
        <w:rPr>
          <w:rFonts w:ascii="Times New Roman" w:hAnsi="Times New Roman" w:cs="Times New Roman"/>
          <w:sz w:val="28"/>
          <w:szCs w:val="28"/>
        </w:rPr>
        <w:t xml:space="preserve"> элементов пешеходами – залог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3F01">
        <w:rPr>
          <w:rFonts w:ascii="Times New Roman" w:hAnsi="Times New Roman" w:cs="Times New Roman"/>
          <w:sz w:val="28"/>
          <w:szCs w:val="28"/>
        </w:rPr>
        <w:t>защиты себя и своих детей от трагических последствий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060E8" w:rsidRDefault="008060E8" w:rsidP="000802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5EB" w:rsidRDefault="008125EB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060E8" w:rsidRDefault="008060E8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060E8" w:rsidRDefault="008060E8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060E8" w:rsidRDefault="008060E8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060E8" w:rsidRDefault="008060E8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060E8" w:rsidRDefault="008060E8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060E8" w:rsidRDefault="008060E8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060E8" w:rsidRDefault="008060E8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060E8" w:rsidRDefault="008060E8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060E8" w:rsidRDefault="008060E8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060E8" w:rsidRDefault="008060E8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060E8" w:rsidRDefault="008060E8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060E8" w:rsidRDefault="008060E8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060E8" w:rsidRDefault="008060E8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060E8" w:rsidRDefault="008060E8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060E8" w:rsidRDefault="008060E8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060E8" w:rsidRDefault="008060E8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060E8" w:rsidRDefault="008060E8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sectPr w:rsidR="008060E8" w:rsidSect="0081420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AB3"/>
    <w:rsid w:val="00020745"/>
    <w:rsid w:val="00051E90"/>
    <w:rsid w:val="000630A4"/>
    <w:rsid w:val="000630BC"/>
    <w:rsid w:val="00075F4A"/>
    <w:rsid w:val="000802A0"/>
    <w:rsid w:val="000A467A"/>
    <w:rsid w:val="000B5DD4"/>
    <w:rsid w:val="000B6EB2"/>
    <w:rsid w:val="000E3F88"/>
    <w:rsid w:val="000F3B58"/>
    <w:rsid w:val="001432B9"/>
    <w:rsid w:val="00144537"/>
    <w:rsid w:val="001500E3"/>
    <w:rsid w:val="00156223"/>
    <w:rsid w:val="00193569"/>
    <w:rsid w:val="001D785F"/>
    <w:rsid w:val="001E2B67"/>
    <w:rsid w:val="001E3F41"/>
    <w:rsid w:val="001F4CAB"/>
    <w:rsid w:val="00243F2B"/>
    <w:rsid w:val="00252839"/>
    <w:rsid w:val="00254F31"/>
    <w:rsid w:val="002571F6"/>
    <w:rsid w:val="00261A4C"/>
    <w:rsid w:val="002924ED"/>
    <w:rsid w:val="002B71AC"/>
    <w:rsid w:val="002C6FCE"/>
    <w:rsid w:val="002F7FB4"/>
    <w:rsid w:val="00304E01"/>
    <w:rsid w:val="00310F92"/>
    <w:rsid w:val="00312323"/>
    <w:rsid w:val="00340FDA"/>
    <w:rsid w:val="003721FD"/>
    <w:rsid w:val="00373CD9"/>
    <w:rsid w:val="003C784D"/>
    <w:rsid w:val="003D52B3"/>
    <w:rsid w:val="003E15DE"/>
    <w:rsid w:val="003E6D9E"/>
    <w:rsid w:val="00401175"/>
    <w:rsid w:val="00405765"/>
    <w:rsid w:val="00415F1E"/>
    <w:rsid w:val="00416F08"/>
    <w:rsid w:val="00420180"/>
    <w:rsid w:val="00425B0F"/>
    <w:rsid w:val="00451605"/>
    <w:rsid w:val="00486369"/>
    <w:rsid w:val="004C2132"/>
    <w:rsid w:val="004D7AB3"/>
    <w:rsid w:val="00502B30"/>
    <w:rsid w:val="005378ED"/>
    <w:rsid w:val="00554F6F"/>
    <w:rsid w:val="00560FB6"/>
    <w:rsid w:val="005650F4"/>
    <w:rsid w:val="00565BA4"/>
    <w:rsid w:val="005840CB"/>
    <w:rsid w:val="005E0CFF"/>
    <w:rsid w:val="005F4B66"/>
    <w:rsid w:val="005F57C7"/>
    <w:rsid w:val="0061556D"/>
    <w:rsid w:val="00646C54"/>
    <w:rsid w:val="006649CC"/>
    <w:rsid w:val="00681852"/>
    <w:rsid w:val="0069725D"/>
    <w:rsid w:val="006D2129"/>
    <w:rsid w:val="006D62FA"/>
    <w:rsid w:val="00700799"/>
    <w:rsid w:val="00761DFF"/>
    <w:rsid w:val="0076788C"/>
    <w:rsid w:val="007B3899"/>
    <w:rsid w:val="007E185B"/>
    <w:rsid w:val="007E47B5"/>
    <w:rsid w:val="008060E8"/>
    <w:rsid w:val="008125EB"/>
    <w:rsid w:val="0081420B"/>
    <w:rsid w:val="00822266"/>
    <w:rsid w:val="00831A22"/>
    <w:rsid w:val="00853C9B"/>
    <w:rsid w:val="008558E6"/>
    <w:rsid w:val="00875A65"/>
    <w:rsid w:val="008E18FE"/>
    <w:rsid w:val="008E5355"/>
    <w:rsid w:val="008F0DDC"/>
    <w:rsid w:val="00925B70"/>
    <w:rsid w:val="009371E0"/>
    <w:rsid w:val="0099257F"/>
    <w:rsid w:val="009A2783"/>
    <w:rsid w:val="009B2A93"/>
    <w:rsid w:val="009D724C"/>
    <w:rsid w:val="009E5530"/>
    <w:rsid w:val="00A0191F"/>
    <w:rsid w:val="00A12F68"/>
    <w:rsid w:val="00A16D8D"/>
    <w:rsid w:val="00A33D40"/>
    <w:rsid w:val="00A456D2"/>
    <w:rsid w:val="00A752CD"/>
    <w:rsid w:val="00A824F1"/>
    <w:rsid w:val="00AA51A0"/>
    <w:rsid w:val="00AD13A9"/>
    <w:rsid w:val="00AE77B1"/>
    <w:rsid w:val="00B05DE7"/>
    <w:rsid w:val="00B117DE"/>
    <w:rsid w:val="00B24713"/>
    <w:rsid w:val="00BA01F0"/>
    <w:rsid w:val="00BA1725"/>
    <w:rsid w:val="00BC65D0"/>
    <w:rsid w:val="00BD672E"/>
    <w:rsid w:val="00BD782D"/>
    <w:rsid w:val="00BE22F9"/>
    <w:rsid w:val="00C21671"/>
    <w:rsid w:val="00C32B75"/>
    <w:rsid w:val="00C42235"/>
    <w:rsid w:val="00C72CBF"/>
    <w:rsid w:val="00C750BB"/>
    <w:rsid w:val="00C86FCD"/>
    <w:rsid w:val="00CC06CC"/>
    <w:rsid w:val="00CC5CBB"/>
    <w:rsid w:val="00CD4508"/>
    <w:rsid w:val="00D01C5E"/>
    <w:rsid w:val="00D06232"/>
    <w:rsid w:val="00D74EC4"/>
    <w:rsid w:val="00DA1E17"/>
    <w:rsid w:val="00DA6EA5"/>
    <w:rsid w:val="00DB46F2"/>
    <w:rsid w:val="00DF5C40"/>
    <w:rsid w:val="00DF5C8B"/>
    <w:rsid w:val="00DF61CB"/>
    <w:rsid w:val="00E0289D"/>
    <w:rsid w:val="00E553CD"/>
    <w:rsid w:val="00E63271"/>
    <w:rsid w:val="00EB3049"/>
    <w:rsid w:val="00EB5657"/>
    <w:rsid w:val="00EE4D2B"/>
    <w:rsid w:val="00EF5724"/>
    <w:rsid w:val="00F5360B"/>
    <w:rsid w:val="00F67427"/>
    <w:rsid w:val="00F712C5"/>
    <w:rsid w:val="00FC5406"/>
    <w:rsid w:val="00FE014D"/>
    <w:rsid w:val="00FE0DF1"/>
    <w:rsid w:val="00FF3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A9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2B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2019-04-11T06:06:00Z</cp:lastPrinted>
  <dcterms:created xsi:type="dcterms:W3CDTF">2019-04-19T01:30:00Z</dcterms:created>
  <dcterms:modified xsi:type="dcterms:W3CDTF">2019-04-19T01:30:00Z</dcterms:modified>
</cp:coreProperties>
</file>