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5D" w:rsidRDefault="00BC3E5D">
      <w:pPr>
        <w:spacing w:after="200" w:line="276" w:lineRule="auto"/>
        <w:rPr>
          <w:sz w:val="28"/>
        </w:rPr>
      </w:pPr>
    </w:p>
    <w:p w:rsidR="004051E8" w:rsidRDefault="004051E8" w:rsidP="008D64E9">
      <w:pPr>
        <w:jc w:val="center"/>
        <w:rPr>
          <w:sz w:val="28"/>
        </w:rPr>
      </w:pPr>
    </w:p>
    <w:p w:rsidR="004051E8" w:rsidRDefault="004051E8" w:rsidP="008D64E9">
      <w:pPr>
        <w:jc w:val="center"/>
        <w:rPr>
          <w:sz w:val="28"/>
        </w:rPr>
      </w:pPr>
    </w:p>
    <w:p w:rsidR="004051E8" w:rsidRDefault="004051E8" w:rsidP="008D64E9">
      <w:pPr>
        <w:jc w:val="center"/>
        <w:rPr>
          <w:sz w:val="28"/>
        </w:rPr>
      </w:pPr>
      <w:r>
        <w:rPr>
          <w:sz w:val="28"/>
        </w:rPr>
        <w:object w:dxaOrig="9345" w:dyaOrig="12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5.75pt" o:ole="">
            <v:imagedata r:id="rId8" o:title=""/>
          </v:shape>
          <o:OLEObject Type="Embed" ProgID="Acrobat.Document.DC" ShapeID="_x0000_i1025" DrawAspect="Content" ObjectID="_1756286141" r:id="rId9"/>
        </w:object>
      </w:r>
    </w:p>
    <w:p w:rsidR="004051E8" w:rsidRDefault="004051E8" w:rsidP="008D64E9">
      <w:pPr>
        <w:jc w:val="center"/>
        <w:rPr>
          <w:sz w:val="28"/>
        </w:rPr>
      </w:pPr>
    </w:p>
    <w:p w:rsidR="00E55AE3" w:rsidRPr="00A91D2A" w:rsidRDefault="008D64E9" w:rsidP="008D64E9">
      <w:pPr>
        <w:jc w:val="center"/>
        <w:rPr>
          <w:sz w:val="28"/>
        </w:rPr>
      </w:pPr>
      <w:bookmarkStart w:id="0" w:name="_GoBack"/>
      <w:bookmarkEnd w:id="0"/>
      <w:r w:rsidRPr="00A91D2A">
        <w:rPr>
          <w:sz w:val="28"/>
        </w:rPr>
        <w:lastRenderedPageBreak/>
        <w:t>Муниципальное казенное дошкольное образовательное учреждение</w:t>
      </w:r>
    </w:p>
    <w:p w:rsidR="008D64E9" w:rsidRPr="00A91D2A" w:rsidRDefault="008D64E9" w:rsidP="008D64E9">
      <w:pPr>
        <w:jc w:val="center"/>
        <w:rPr>
          <w:sz w:val="28"/>
        </w:rPr>
      </w:pPr>
      <w:r w:rsidRPr="00A91D2A">
        <w:rPr>
          <w:sz w:val="28"/>
        </w:rPr>
        <w:t xml:space="preserve"> «Детский сад «Чебурашка»</w:t>
      </w: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jc w:val="both"/>
        <w:rPr>
          <w:sz w:val="28"/>
        </w:rPr>
      </w:pP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>ПРИНЯТО                                                                 УТВЕРЖДАЮ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>на педсовете                                                               заведующий</w:t>
      </w:r>
    </w:p>
    <w:p w:rsidR="008D64E9" w:rsidRPr="00A91D2A" w:rsidRDefault="008D64E9" w:rsidP="008D64E9">
      <w:pPr>
        <w:jc w:val="both"/>
        <w:rPr>
          <w:sz w:val="28"/>
          <w:u w:val="single"/>
        </w:rPr>
      </w:pPr>
      <w:r w:rsidRPr="00A91D2A">
        <w:rPr>
          <w:sz w:val="28"/>
        </w:rPr>
        <w:t xml:space="preserve">№ </w:t>
      </w:r>
      <w:r w:rsidR="002B70F9" w:rsidRPr="00BC3E5D">
        <w:rPr>
          <w:sz w:val="28"/>
        </w:rPr>
        <w:t>1 от 31.08.202</w:t>
      </w:r>
      <w:r w:rsidR="00022B9D" w:rsidRPr="00BC3E5D">
        <w:rPr>
          <w:sz w:val="28"/>
        </w:rPr>
        <w:t>3</w:t>
      </w:r>
      <w:r w:rsidRPr="00A91D2A">
        <w:rPr>
          <w:color w:val="FF0000"/>
          <w:sz w:val="28"/>
        </w:rPr>
        <w:t xml:space="preserve"> </w:t>
      </w:r>
      <w:r w:rsidRPr="00A91D2A">
        <w:rPr>
          <w:sz w:val="28"/>
        </w:rPr>
        <w:t xml:space="preserve">г.                                         МКДОУ «Детский сад </w:t>
      </w:r>
      <w:r w:rsidRPr="00A91D2A">
        <w:rPr>
          <w:sz w:val="28"/>
          <w:u w:val="single"/>
        </w:rPr>
        <w:t xml:space="preserve">    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 xml:space="preserve">                                                                          «Чебурашка»</w:t>
      </w:r>
    </w:p>
    <w:p w:rsidR="008D64E9" w:rsidRPr="00A91D2A" w:rsidRDefault="008D64E9" w:rsidP="008D64E9">
      <w:pPr>
        <w:jc w:val="both"/>
        <w:rPr>
          <w:sz w:val="28"/>
        </w:rPr>
      </w:pPr>
      <w:r w:rsidRPr="00A91D2A">
        <w:rPr>
          <w:sz w:val="28"/>
        </w:rPr>
        <w:t xml:space="preserve">                                                                           </w:t>
      </w:r>
      <w:r w:rsidR="00022B9D">
        <w:rPr>
          <w:sz w:val="28"/>
        </w:rPr>
        <w:t>Иорх С.Б</w:t>
      </w:r>
      <w:r w:rsidRPr="00A91D2A">
        <w:rPr>
          <w:sz w:val="28"/>
        </w:rPr>
        <w:t>. __</w:t>
      </w:r>
      <w:r w:rsidR="00022B9D">
        <w:rPr>
          <w:sz w:val="28"/>
        </w:rPr>
        <w:t>_____</w:t>
      </w:r>
      <w:r w:rsidRPr="00A91D2A">
        <w:rPr>
          <w:sz w:val="28"/>
        </w:rPr>
        <w:t>______</w:t>
      </w:r>
    </w:p>
    <w:p w:rsidR="008D64E9" w:rsidRPr="00A91D2A" w:rsidRDefault="008D64E9" w:rsidP="008D64E9">
      <w:pPr>
        <w:jc w:val="both"/>
        <w:rPr>
          <w:sz w:val="28"/>
          <w:u w:val="single"/>
        </w:rPr>
      </w:pPr>
      <w:r w:rsidRPr="00A91D2A">
        <w:rPr>
          <w:sz w:val="28"/>
        </w:rPr>
        <w:t xml:space="preserve">                                                                           Приказ </w:t>
      </w:r>
      <w:r w:rsidR="00022B9D" w:rsidRPr="00BC3E5D">
        <w:rPr>
          <w:sz w:val="28"/>
        </w:rPr>
        <w:t>№ 27 от 31.08.2023</w:t>
      </w:r>
      <w:r w:rsidRPr="00A91D2A">
        <w:rPr>
          <w:color w:val="FF0000"/>
          <w:sz w:val="28"/>
        </w:rPr>
        <w:t xml:space="preserve"> </w:t>
      </w:r>
      <w:r w:rsidRPr="00A91D2A">
        <w:rPr>
          <w:sz w:val="28"/>
        </w:rPr>
        <w:t>г.</w:t>
      </w:r>
      <w:r w:rsidRPr="00A91D2A">
        <w:rPr>
          <w:sz w:val="28"/>
          <w:u w:val="single"/>
        </w:rPr>
        <w:t xml:space="preserve">                                                                                         </w:t>
      </w:r>
    </w:p>
    <w:p w:rsidR="008D64E9" w:rsidRPr="00A91D2A" w:rsidRDefault="008D64E9" w:rsidP="008D64E9">
      <w:pPr>
        <w:jc w:val="both"/>
        <w:rPr>
          <w:sz w:val="28"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</w:rPr>
      </w:pPr>
    </w:p>
    <w:p w:rsidR="008D64E9" w:rsidRPr="00A91D2A" w:rsidRDefault="008D64E9" w:rsidP="008D64E9">
      <w:pPr>
        <w:rPr>
          <w:b/>
          <w:sz w:val="32"/>
        </w:rPr>
      </w:pPr>
    </w:p>
    <w:p w:rsidR="008D64E9" w:rsidRPr="00A91D2A" w:rsidRDefault="008D64E9" w:rsidP="008D64E9">
      <w:pPr>
        <w:rPr>
          <w:b/>
          <w:sz w:val="32"/>
        </w:rPr>
      </w:pPr>
    </w:p>
    <w:p w:rsidR="008D64E9" w:rsidRPr="00A91D2A" w:rsidRDefault="008D64E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 xml:space="preserve">Рабочая программа </w:t>
      </w:r>
    </w:p>
    <w:p w:rsidR="002427AD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Образовательной области</w:t>
      </w:r>
    </w:p>
    <w:p w:rsidR="002B70F9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«Художественно-эстетическое развитие»</w:t>
      </w:r>
    </w:p>
    <w:p w:rsidR="002B70F9" w:rsidRPr="00A91D2A" w:rsidRDefault="002B70F9" w:rsidP="008D64E9">
      <w:pPr>
        <w:jc w:val="center"/>
        <w:rPr>
          <w:b/>
          <w:sz w:val="32"/>
        </w:rPr>
      </w:pPr>
      <w:r w:rsidRPr="00A91D2A">
        <w:rPr>
          <w:b/>
          <w:sz w:val="32"/>
        </w:rPr>
        <w:t>Раздел «Музыкальная деятельность»</w:t>
      </w:r>
    </w:p>
    <w:p w:rsidR="002B70F9" w:rsidRPr="00A91D2A" w:rsidRDefault="002B70F9" w:rsidP="002B70F9">
      <w:pPr>
        <w:jc w:val="center"/>
        <w:rPr>
          <w:b/>
          <w:sz w:val="32"/>
        </w:rPr>
      </w:pPr>
      <w:r w:rsidRPr="00A91D2A">
        <w:rPr>
          <w:b/>
          <w:sz w:val="32"/>
        </w:rPr>
        <w:t>МКДОУ «Детский сад «Чебурашка»</w:t>
      </w:r>
    </w:p>
    <w:p w:rsidR="008D64E9" w:rsidRPr="00A91D2A" w:rsidRDefault="008D64E9" w:rsidP="008D64E9">
      <w:pPr>
        <w:jc w:val="center"/>
        <w:rPr>
          <w:b/>
          <w:sz w:val="36"/>
        </w:rPr>
      </w:pPr>
    </w:p>
    <w:p w:rsidR="008D64E9" w:rsidRPr="00A91D2A" w:rsidRDefault="008D64E9" w:rsidP="008D64E9">
      <w:pPr>
        <w:rPr>
          <w:b/>
          <w:sz w:val="28"/>
        </w:rPr>
      </w:pPr>
    </w:p>
    <w:p w:rsidR="008D64E9" w:rsidRPr="00A91D2A" w:rsidRDefault="008D64E9" w:rsidP="002B70F9">
      <w:pPr>
        <w:jc w:val="center"/>
        <w:rPr>
          <w:sz w:val="28"/>
        </w:rPr>
      </w:pPr>
      <w:r w:rsidRPr="00A91D2A">
        <w:rPr>
          <w:sz w:val="28"/>
        </w:rPr>
        <w:t>Составлена на основе Примерной обще</w:t>
      </w:r>
      <w:r w:rsidR="002B70F9" w:rsidRPr="00A91D2A">
        <w:rPr>
          <w:sz w:val="28"/>
        </w:rPr>
        <w:t>образовательной программы</w:t>
      </w:r>
    </w:p>
    <w:p w:rsidR="002B70F9" w:rsidRPr="00A91D2A" w:rsidRDefault="002B70F9" w:rsidP="002B70F9">
      <w:pPr>
        <w:jc w:val="center"/>
        <w:rPr>
          <w:sz w:val="28"/>
        </w:rPr>
      </w:pPr>
      <w:r w:rsidRPr="00A91D2A">
        <w:rPr>
          <w:sz w:val="28"/>
        </w:rPr>
        <w:t>дошкольного образования МКДОУ «Детский сад «Чебурашка»</w:t>
      </w:r>
    </w:p>
    <w:p w:rsidR="008D64E9" w:rsidRPr="00A91D2A" w:rsidRDefault="008D64E9" w:rsidP="008D64E9">
      <w:pPr>
        <w:jc w:val="center"/>
        <w:rPr>
          <w:sz w:val="28"/>
        </w:rPr>
      </w:pPr>
    </w:p>
    <w:p w:rsidR="008D64E9" w:rsidRPr="00A91D2A" w:rsidRDefault="008D64E9" w:rsidP="008D64E9">
      <w:pPr>
        <w:rPr>
          <w:b/>
          <w:sz w:val="28"/>
        </w:rPr>
      </w:pPr>
    </w:p>
    <w:p w:rsidR="008D64E9" w:rsidRPr="00A91D2A" w:rsidRDefault="008D64E9" w:rsidP="008D64E9">
      <w:pPr>
        <w:jc w:val="center"/>
        <w:rPr>
          <w:sz w:val="28"/>
        </w:rPr>
      </w:pPr>
      <w:r w:rsidRPr="00A91D2A">
        <w:rPr>
          <w:sz w:val="28"/>
        </w:rPr>
        <w:t>Срок реализации программы 1 год</w:t>
      </w:r>
    </w:p>
    <w:p w:rsidR="008D64E9" w:rsidRPr="00A91D2A" w:rsidRDefault="008D64E9" w:rsidP="008D64E9">
      <w:pPr>
        <w:jc w:val="center"/>
      </w:pPr>
    </w:p>
    <w:p w:rsidR="008D64E9" w:rsidRPr="00A91D2A" w:rsidRDefault="008D64E9" w:rsidP="008D64E9">
      <w:pPr>
        <w:jc w:val="center"/>
      </w:pPr>
    </w:p>
    <w:p w:rsidR="008D64E9" w:rsidRPr="00A91D2A" w:rsidRDefault="008D64E9" w:rsidP="008D64E9">
      <w:pPr>
        <w:spacing w:before="240"/>
        <w:rPr>
          <w:b/>
          <w:sz w:val="28"/>
        </w:rPr>
      </w:pPr>
      <w:r w:rsidRPr="00A91D2A">
        <w:rPr>
          <w:b/>
          <w:sz w:val="28"/>
        </w:rPr>
        <w:t xml:space="preserve">                                                                                 </w:t>
      </w:r>
      <w:r w:rsidR="00B25312" w:rsidRPr="00A91D2A">
        <w:rPr>
          <w:b/>
          <w:sz w:val="28"/>
        </w:rPr>
        <w:t>Разработал</w:t>
      </w:r>
      <w:r w:rsidRPr="00A91D2A">
        <w:rPr>
          <w:b/>
          <w:sz w:val="28"/>
        </w:rPr>
        <w:t>:</w:t>
      </w:r>
    </w:p>
    <w:p w:rsidR="00B25312" w:rsidRPr="00A91D2A" w:rsidRDefault="00B25312" w:rsidP="008D64E9">
      <w:pPr>
        <w:spacing w:before="240"/>
        <w:rPr>
          <w:b/>
          <w:sz w:val="28"/>
        </w:rPr>
      </w:pPr>
    </w:p>
    <w:p w:rsidR="008D64E9" w:rsidRPr="00A91D2A" w:rsidRDefault="008D64E9" w:rsidP="002B70F9">
      <w:pPr>
        <w:jc w:val="right"/>
        <w:rPr>
          <w:sz w:val="28"/>
          <w:u w:val="single"/>
        </w:rPr>
      </w:pPr>
      <w:r w:rsidRPr="00A91D2A">
        <w:rPr>
          <w:sz w:val="28"/>
        </w:rPr>
        <w:t xml:space="preserve">                                                    </w:t>
      </w:r>
      <w:r w:rsidR="00B25312" w:rsidRPr="00A91D2A">
        <w:rPr>
          <w:sz w:val="28"/>
        </w:rPr>
        <w:t xml:space="preserve">                      </w:t>
      </w:r>
      <w:r w:rsidR="00B25312" w:rsidRPr="00A91D2A">
        <w:rPr>
          <w:sz w:val="28"/>
          <w:u w:val="single"/>
        </w:rPr>
        <w:t>Музыкальный руководитель</w:t>
      </w:r>
    </w:p>
    <w:p w:rsidR="00B25312" w:rsidRPr="00A91D2A" w:rsidRDefault="00A91D2A" w:rsidP="002B70F9">
      <w:pPr>
        <w:jc w:val="right"/>
        <w:rPr>
          <w:b/>
          <w:sz w:val="28"/>
          <w:u w:val="single"/>
        </w:rPr>
      </w:pPr>
      <w:r>
        <w:rPr>
          <w:sz w:val="28"/>
        </w:rPr>
        <w:t>_</w:t>
      </w:r>
      <w:r w:rsidR="004051E8">
        <w:rPr>
          <w:sz w:val="28"/>
          <w:u w:val="single"/>
        </w:rPr>
        <w:t>Похорукова Т.А.</w:t>
      </w:r>
    </w:p>
    <w:p w:rsidR="00022B9D" w:rsidRDefault="00022B9D" w:rsidP="008D64E9">
      <w:pPr>
        <w:spacing w:before="240"/>
        <w:jc w:val="center"/>
        <w:rPr>
          <w:b/>
        </w:rPr>
      </w:pPr>
    </w:p>
    <w:p w:rsidR="00022B9D" w:rsidRDefault="00022B9D" w:rsidP="008D64E9">
      <w:pPr>
        <w:spacing w:before="240"/>
        <w:jc w:val="center"/>
        <w:rPr>
          <w:b/>
        </w:rPr>
      </w:pPr>
    </w:p>
    <w:p w:rsidR="00022B9D" w:rsidRDefault="00022B9D" w:rsidP="008D64E9">
      <w:pPr>
        <w:spacing w:before="240"/>
        <w:jc w:val="center"/>
        <w:rPr>
          <w:b/>
        </w:rPr>
      </w:pPr>
    </w:p>
    <w:p w:rsidR="00A91D2A" w:rsidRDefault="00022B9D" w:rsidP="008D64E9">
      <w:pPr>
        <w:spacing w:before="240"/>
        <w:jc w:val="center"/>
        <w:rPr>
          <w:b/>
        </w:rPr>
      </w:pPr>
      <w:r>
        <w:rPr>
          <w:b/>
        </w:rPr>
        <w:t>2023</w:t>
      </w:r>
      <w:r w:rsidR="008D64E9" w:rsidRPr="00A91D2A">
        <w:rPr>
          <w:b/>
        </w:rPr>
        <w:t xml:space="preserve">г. </w:t>
      </w:r>
      <w:r w:rsidR="00A91D2A">
        <w:rPr>
          <w:b/>
        </w:rPr>
        <w:br w:type="page"/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67"/>
        <w:gridCol w:w="8005"/>
        <w:gridCol w:w="701"/>
      </w:tblGrid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005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701" w:type="dxa"/>
          </w:tcPr>
          <w:p w:rsidR="00D00527" w:rsidRPr="00A91D2A" w:rsidRDefault="00D00527" w:rsidP="001E0A50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1</w:t>
            </w:r>
            <w:r w:rsidR="00172777">
              <w:rPr>
                <w:rFonts w:ascii="Times New Roman" w:hAnsi="Times New Roman"/>
                <w:sz w:val="24"/>
                <w:szCs w:val="24"/>
              </w:rPr>
              <w:t>.1.</w:t>
            </w:r>
          </w:p>
        </w:tc>
        <w:tc>
          <w:tcPr>
            <w:tcW w:w="8005" w:type="dxa"/>
          </w:tcPr>
          <w:p w:rsidR="0017277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iCs/>
                <w:sz w:val="24"/>
                <w:szCs w:val="24"/>
              </w:rPr>
              <w:t>Цели и задачи реализации Программы (обязательная часть)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Цели и задачи программы (часть, формируемая участниками образовательных отношений)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Значимые характеристики особенностей развития детей дошкольного возраста </w:t>
            </w:r>
          </w:p>
        </w:tc>
        <w:tc>
          <w:tcPr>
            <w:tcW w:w="701" w:type="dxa"/>
          </w:tcPr>
          <w:p w:rsidR="00D00527" w:rsidRPr="00A91D2A" w:rsidRDefault="00C446B2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</w:pPr>
            <w:r w:rsidRPr="00A91D2A">
              <w:rPr>
                <w:rStyle w:val="FontStyle207"/>
                <w:rFonts w:ascii="Times New Roman" w:hAnsi="Times New Roman" w:cs="Times New Roman"/>
                <w:sz w:val="24"/>
                <w:szCs w:val="24"/>
              </w:rPr>
              <w:t>Планируемые результаты, как ориентиры освоения программы.</w:t>
            </w:r>
          </w:p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0527" w:rsidRPr="00911997" w:rsidRDefault="00911997" w:rsidP="001E0A50">
            <w:pPr>
              <w:pStyle w:val="a9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Целевые ориентиры образования (дошкольный возраст).</w:t>
            </w:r>
          </w:p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" w:type="dxa"/>
          </w:tcPr>
          <w:p w:rsidR="00D00527" w:rsidRPr="00A91D2A" w:rsidRDefault="00237245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Планируемые результаты освоения программы. Часть, формируемая участниками образовательных отношений (региональный компонент)</w:t>
            </w:r>
          </w:p>
        </w:tc>
        <w:tc>
          <w:tcPr>
            <w:tcW w:w="701" w:type="dxa"/>
          </w:tcPr>
          <w:p w:rsidR="00D00527" w:rsidRPr="00A91D2A" w:rsidRDefault="00237245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Default="00D00527" w:rsidP="00172777">
            <w:pPr>
              <w:spacing w:line="276" w:lineRule="auto"/>
              <w:rPr>
                <w:rStyle w:val="FontStyle210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91D2A">
              <w:t xml:space="preserve">Развивающее оценивание качества образовательной деятельности по программе. </w:t>
            </w:r>
            <w:r w:rsidRPr="00A91D2A">
              <w:rPr>
                <w:rStyle w:val="FontStyle210"/>
                <w:rFonts w:ascii="Times New Roman" w:hAnsi="Times New Roman" w:cs="Times New Roman"/>
                <w:b w:val="0"/>
                <w:sz w:val="24"/>
                <w:szCs w:val="24"/>
              </w:rPr>
              <w:t>Система мониторинга достижения детьми планируемых результатов освоения Программы.</w:t>
            </w:r>
          </w:p>
          <w:p w:rsidR="00172777" w:rsidRPr="00A91D2A" w:rsidRDefault="00172777" w:rsidP="00172777">
            <w:pPr>
              <w:spacing w:line="276" w:lineRule="auto"/>
              <w:rPr>
                <w:b/>
              </w:rPr>
            </w:pP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Содержательный раздел 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eastAsiaTheme="minorHAnsi" w:hAnsi="Times New Roman"/>
                <w:sz w:val="24"/>
                <w:szCs w:val="24"/>
              </w:rPr>
              <w:t>Содержание образовательной области «Художественно-эстетическое развитие».  Музыкальная деятельность.</w:t>
            </w:r>
          </w:p>
        </w:tc>
        <w:tc>
          <w:tcPr>
            <w:tcW w:w="701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172777" w:rsidRPr="00A91D2A" w:rsidTr="002B70F9">
        <w:tc>
          <w:tcPr>
            <w:tcW w:w="667" w:type="dxa"/>
          </w:tcPr>
          <w:p w:rsidR="0017277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8005" w:type="dxa"/>
          </w:tcPr>
          <w:p w:rsidR="00172777" w:rsidRPr="00172777" w:rsidRDefault="00172777" w:rsidP="00172777">
            <w:pPr>
              <w:pStyle w:val="a9"/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72777">
              <w:rPr>
                <w:rFonts w:ascii="Times New Roman" w:hAnsi="Times New Roman"/>
                <w:sz w:val="24"/>
              </w:rPr>
              <w:t xml:space="preserve">Задачи и содержание образования (обучения и воспитания) в каждой возрастной группе в </w:t>
            </w:r>
            <w:r w:rsidRPr="00172777">
              <w:rPr>
                <w:rFonts w:ascii="Times New Roman" w:hAnsi="Times New Roman"/>
                <w:iCs/>
                <w:sz w:val="24"/>
              </w:rPr>
              <w:t>образовательной области «Художественно-эстетическое развитие» Музыкальное развитие.</w:t>
            </w:r>
          </w:p>
        </w:tc>
        <w:tc>
          <w:tcPr>
            <w:tcW w:w="701" w:type="dxa"/>
          </w:tcPr>
          <w:p w:rsidR="00172777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17277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980754">
              <w:rPr>
                <w:rFonts w:ascii="Times New Roman" w:hAnsi="Times New Roman"/>
                <w:sz w:val="24"/>
                <w:szCs w:val="24"/>
              </w:rPr>
              <w:t>4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98075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iCs/>
                <w:sz w:val="24"/>
                <w:szCs w:val="24"/>
              </w:rPr>
              <w:t xml:space="preserve">Структура </w:t>
            </w:r>
            <w:r w:rsidR="00980754">
              <w:rPr>
                <w:rFonts w:ascii="Times New Roman" w:hAnsi="Times New Roman"/>
                <w:iCs/>
                <w:sz w:val="24"/>
                <w:szCs w:val="24"/>
              </w:rPr>
              <w:t>занятий</w:t>
            </w:r>
            <w:r w:rsidRPr="00A91D2A">
              <w:rPr>
                <w:rFonts w:ascii="Times New Roman" w:hAnsi="Times New Roman"/>
                <w:iCs/>
                <w:sz w:val="24"/>
                <w:szCs w:val="24"/>
              </w:rPr>
              <w:t>, позволяющая обеспечить реализацию образовательной области «Художественно-эстетическое развитие» Музыкальное развитие.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980754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 xml:space="preserve">Формы организации </w:t>
            </w:r>
            <w:r w:rsidR="00980754">
              <w:rPr>
                <w:rFonts w:ascii="Times New Roman" w:hAnsi="Times New Roman"/>
                <w:bCs/>
                <w:sz w:val="24"/>
                <w:szCs w:val="24"/>
              </w:rPr>
              <w:t>занятий</w:t>
            </w: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 xml:space="preserve"> музыкальной деятельности дошкольников.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  <w:r w:rsidR="00D00527" w:rsidRPr="00A91D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Особенности образовательной деятельности разных видов и культурных практик. 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Методическое обеспечение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Организационный раздел</w:t>
            </w:r>
            <w:r w:rsidRPr="00A91D2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Материально – техническое обеспечение Программы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 xml:space="preserve">Организация предметно – развивающей среды 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Образовательная деятельность в ходе режимных моментов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D00527" w:rsidRPr="00A91D2A" w:rsidTr="002B70F9">
        <w:tc>
          <w:tcPr>
            <w:tcW w:w="667" w:type="dxa"/>
          </w:tcPr>
          <w:p w:rsidR="00D00527" w:rsidRPr="00A91D2A" w:rsidRDefault="00D00527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sz w:val="24"/>
                <w:szCs w:val="24"/>
              </w:rPr>
              <w:t>3.4.</w:t>
            </w:r>
          </w:p>
        </w:tc>
        <w:tc>
          <w:tcPr>
            <w:tcW w:w="8005" w:type="dxa"/>
          </w:tcPr>
          <w:p w:rsidR="00D00527" w:rsidRPr="00A91D2A" w:rsidRDefault="00D00527" w:rsidP="00172777">
            <w:pPr>
              <w:pStyle w:val="a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91D2A">
              <w:rPr>
                <w:rFonts w:ascii="Times New Roman" w:hAnsi="Times New Roman"/>
                <w:bCs/>
                <w:sz w:val="24"/>
                <w:szCs w:val="24"/>
              </w:rPr>
              <w:t>Способы и направления поддержки детской инициативы</w:t>
            </w:r>
          </w:p>
        </w:tc>
        <w:tc>
          <w:tcPr>
            <w:tcW w:w="701" w:type="dxa"/>
          </w:tcPr>
          <w:p w:rsidR="00D00527" w:rsidRPr="00A91D2A" w:rsidRDefault="00980754" w:rsidP="001E0A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D00527" w:rsidRPr="00A91D2A" w:rsidRDefault="00D00527" w:rsidP="008D64E9">
      <w:pPr>
        <w:spacing w:before="240"/>
        <w:jc w:val="center"/>
      </w:pPr>
      <w:r w:rsidRPr="00A91D2A">
        <w:br w:type="page"/>
      </w:r>
    </w:p>
    <w:p w:rsidR="008D64E9" w:rsidRPr="00A91D2A" w:rsidRDefault="003E4089" w:rsidP="003E4089">
      <w:pPr>
        <w:spacing w:before="240"/>
        <w:jc w:val="center"/>
        <w:rPr>
          <w:b/>
        </w:rPr>
      </w:pPr>
      <w:r w:rsidRPr="00A91D2A">
        <w:rPr>
          <w:b/>
          <w:lang w:val="en-US"/>
        </w:rPr>
        <w:lastRenderedPageBreak/>
        <w:t>I</w:t>
      </w:r>
      <w:r w:rsidRPr="00A91D2A">
        <w:rPr>
          <w:b/>
        </w:rPr>
        <w:t xml:space="preserve">. </w:t>
      </w:r>
      <w:r w:rsidR="008D64E9" w:rsidRPr="00A91D2A">
        <w:rPr>
          <w:b/>
        </w:rPr>
        <w:t>Целевой раздел.</w:t>
      </w:r>
    </w:p>
    <w:p w:rsidR="008D64E9" w:rsidRPr="00A91D2A" w:rsidRDefault="003E4089" w:rsidP="003E4089">
      <w:pPr>
        <w:rPr>
          <w:b/>
        </w:rPr>
      </w:pPr>
      <w:r w:rsidRPr="00A91D2A">
        <w:rPr>
          <w:b/>
        </w:rPr>
        <w:t>1.</w:t>
      </w:r>
      <w:r w:rsidR="00D5559B" w:rsidRPr="00A91D2A">
        <w:rPr>
          <w:b/>
        </w:rPr>
        <w:t xml:space="preserve">1. </w:t>
      </w:r>
      <w:r w:rsidR="008D64E9" w:rsidRPr="00A91D2A">
        <w:rPr>
          <w:b/>
        </w:rPr>
        <w:t>Пояснительная записка.</w:t>
      </w:r>
    </w:p>
    <w:p w:rsidR="001D1C20" w:rsidRPr="00A91D2A" w:rsidRDefault="008D64E9" w:rsidP="001D1C20">
      <w:pPr>
        <w:ind w:firstLine="567"/>
        <w:jc w:val="both"/>
      </w:pPr>
      <w:r w:rsidRPr="00A91D2A">
        <w:t xml:space="preserve">Рабочая программа </w:t>
      </w:r>
      <w:r w:rsidR="001D1C20" w:rsidRPr="00A91D2A">
        <w:t xml:space="preserve">(далее Программа) </w:t>
      </w:r>
      <w:r w:rsidR="00AB018E" w:rsidRPr="00A91D2A">
        <w:t xml:space="preserve">по музыкальному развитию дошкольников </w:t>
      </w:r>
      <w:r w:rsidRPr="00A91D2A">
        <w:t xml:space="preserve">разработана </w:t>
      </w:r>
      <w:r w:rsidR="001D1C20" w:rsidRPr="00A91D2A">
        <w:t>с учетом основных принципов, требований к организации и содержанию различных видов музыкальной деятельности в МКДОУ, возрастных особенностях</w:t>
      </w:r>
      <w:r w:rsidR="00B25312" w:rsidRPr="00A91D2A">
        <w:t xml:space="preserve"> детей дошкольного возраста от 2</w:t>
      </w:r>
      <w:r w:rsidR="001D1C20" w:rsidRPr="00A91D2A">
        <w:t xml:space="preserve"> до 7 лет, с учетом примерной общеобразовательной программы дошкольного образования «От рождения до школы» под ред. Н.Е. Вераксы, Т.С. Комаровой, М.А. Васильевой, </w:t>
      </w:r>
      <w:r w:rsidRPr="00A91D2A">
        <w:t>на основе основной общеобразовательной программы дошкольного образования МКДОУ «Детский сад «Чебурашка». Рабочая программа по музыкальному воспитанию и развитию дошкольников</w:t>
      </w:r>
      <w:r w:rsidR="00DA01D9" w:rsidRPr="00A91D2A">
        <w:t xml:space="preserve"> охв</w:t>
      </w:r>
      <w:r w:rsidR="00B25312" w:rsidRPr="00A91D2A">
        <w:t>атывает возраст от 2</w:t>
      </w:r>
      <w:r w:rsidRPr="00A91D2A">
        <w:t xml:space="preserve"> до 7 лет.</w:t>
      </w:r>
    </w:p>
    <w:p w:rsidR="001D1C20" w:rsidRPr="00A91D2A" w:rsidRDefault="001D1C20" w:rsidP="001D1C20">
      <w:pPr>
        <w:ind w:firstLine="567"/>
        <w:jc w:val="both"/>
      </w:pPr>
      <w:r w:rsidRPr="00A91D2A">
        <w:t xml:space="preserve">Рабочая программа является «открытой» и предусматривает вариативность, интеграцию, изменения и дополнения по мере профессиональной необходимости. </w:t>
      </w:r>
    </w:p>
    <w:p w:rsidR="001D1C20" w:rsidRPr="00A91D2A" w:rsidRDefault="001D1C20" w:rsidP="001D1C20">
      <w:pPr>
        <w:ind w:firstLine="567"/>
        <w:jc w:val="both"/>
      </w:pPr>
      <w:r w:rsidRPr="00A91D2A">
        <w:t>Репертуар тоже является вариативным компонентом программы и может быть изменен, дополнен в связи с календарными событиями и планом реализации коллективных и индивидуально - ориентированных мероприятий.</w:t>
      </w:r>
    </w:p>
    <w:p w:rsidR="008D64E9" w:rsidRPr="00A91D2A" w:rsidRDefault="008D64E9" w:rsidP="008D64E9">
      <w:pPr>
        <w:pStyle w:val="Default"/>
        <w:ind w:firstLine="567"/>
        <w:jc w:val="both"/>
      </w:pPr>
      <w:r w:rsidRPr="00A91D2A">
        <w:t xml:space="preserve">Данная программа разработана в соответствии c нормативными документами: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Конституция Российской Федерации, ст.43,72;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Конвенция о правах ребенка (1989г.);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>- Закон Российской Федерации от 29.12.2012 № 273-ФЗ "Об образовании в Российской Федерации", (ред. 23.07.2013 №</w:t>
      </w:r>
      <w:r w:rsidR="002B3BCA" w:rsidRPr="00A91D2A">
        <w:t xml:space="preserve"> </w:t>
      </w:r>
      <w:r w:rsidRPr="00A91D2A">
        <w:t xml:space="preserve">203-ФЗ);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Федеральный государственный образовательный стандарт дошкольного образования (Приказ №1155 от 17 октября 2013 года);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Письмо Департамента государственной политики в сфере общего образования Министерства образования и науки Российской Федерации от 20.02.2014г. №08-249 «Комментарии к ФГОС дошкольного образования»;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от 15 мая 2013 года №26 «Об утверждении САНПИН» 2.4.3049-13); </w:t>
      </w:r>
    </w:p>
    <w:p w:rsidR="008D64E9" w:rsidRPr="00A91D2A" w:rsidRDefault="008D64E9" w:rsidP="008D64E9">
      <w:pPr>
        <w:pStyle w:val="Default"/>
        <w:spacing w:after="14"/>
        <w:jc w:val="both"/>
      </w:pPr>
      <w:r w:rsidRPr="00A91D2A">
        <w:t xml:space="preserve">- Примерная общеобразовательная программа «От рождения до школы» под редакцией Е.Н. Вераксы, Т.С. Комаровой, М.А. Васильевой; Издательство МОЗАИКА - СИНТЕЗ Москва, 2014; </w:t>
      </w:r>
    </w:p>
    <w:p w:rsidR="002B3BCA" w:rsidRPr="00A91D2A" w:rsidRDefault="008D64E9" w:rsidP="008D64E9">
      <w:pPr>
        <w:pStyle w:val="Default"/>
        <w:spacing w:after="14"/>
        <w:jc w:val="both"/>
      </w:pPr>
      <w:r w:rsidRPr="00A91D2A">
        <w:t>- «Примерная основная образовательная программа дошкольного образования», одобрена</w:t>
      </w:r>
      <w:r w:rsidR="007C1484">
        <w:t xml:space="preserve"> решением федерального учебно-</w:t>
      </w:r>
      <w:r w:rsidRPr="00A91D2A">
        <w:t xml:space="preserve">методического объединения по общему образованию (протокол от 20 мая 2015 г. №2/15); </w:t>
      </w:r>
    </w:p>
    <w:p w:rsidR="008D64E9" w:rsidRPr="00A91D2A" w:rsidRDefault="00D5559B" w:rsidP="00D5559B">
      <w:pPr>
        <w:pStyle w:val="Default"/>
        <w:numPr>
          <w:ilvl w:val="1"/>
          <w:numId w:val="25"/>
        </w:numPr>
        <w:jc w:val="both"/>
        <w:rPr>
          <w:b/>
          <w:bCs/>
          <w:iCs/>
        </w:rPr>
      </w:pPr>
      <w:r w:rsidRPr="00A91D2A">
        <w:rPr>
          <w:b/>
          <w:bCs/>
          <w:iCs/>
        </w:rPr>
        <w:t xml:space="preserve"> </w:t>
      </w:r>
      <w:r w:rsidR="008D64E9" w:rsidRPr="00A91D2A">
        <w:rPr>
          <w:b/>
          <w:bCs/>
          <w:iCs/>
        </w:rPr>
        <w:t>Цели и задачи реализации Программы (обязательная часть)</w:t>
      </w:r>
    </w:p>
    <w:p w:rsidR="008D64E9" w:rsidRPr="00A91D2A" w:rsidRDefault="008D64E9" w:rsidP="008D64E9">
      <w:pPr>
        <w:pStyle w:val="Default"/>
        <w:jc w:val="both"/>
        <w:rPr>
          <w:b/>
          <w:bCs/>
          <w:iCs/>
        </w:rPr>
      </w:pPr>
      <w:r w:rsidRPr="00A91D2A">
        <w:rPr>
          <w:b/>
          <w:bCs/>
          <w:iCs/>
        </w:rPr>
        <w:t>Программа направлена на достижение следующих целей: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jc w:val="both"/>
        <w:rPr>
          <w:b/>
          <w:bCs/>
          <w:iCs/>
        </w:rPr>
      </w:pPr>
      <w:r w:rsidRPr="00A91D2A">
        <w:t xml:space="preserve">Создание условий развития ребенка, открывающих возможности для его позитивной социализации, его личностного развития.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spacing w:after="57"/>
        <w:jc w:val="both"/>
      </w:pPr>
      <w:r w:rsidRPr="00A91D2A">
        <w:t xml:space="preserve">Развитие инициативы и творческих способностей на основе сотрудничества со взрослыми и сверстниками и соответствующим возрасту видам деятельности.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spacing w:after="57"/>
        <w:jc w:val="both"/>
      </w:pPr>
      <w:r w:rsidRPr="00A91D2A">
        <w:t xml:space="preserve">Создание развивающей образовательной среды, которая представляет систему условий социализации и индивидуализации детей. </w:t>
      </w:r>
    </w:p>
    <w:p w:rsidR="008D64E9" w:rsidRPr="00A91D2A" w:rsidRDefault="008D64E9" w:rsidP="008D64E9">
      <w:pPr>
        <w:pStyle w:val="Default"/>
        <w:numPr>
          <w:ilvl w:val="0"/>
          <w:numId w:val="5"/>
        </w:numPr>
        <w:jc w:val="both"/>
      </w:pPr>
      <w:r w:rsidRPr="00A91D2A">
        <w:t xml:space="preserve">Поддержка индивидуальности детей через общение, игру, познавательно-исследовательскую деятельность и другие формы активности. </w:t>
      </w:r>
    </w:p>
    <w:p w:rsidR="00D00527" w:rsidRPr="00A91D2A" w:rsidRDefault="00D00527" w:rsidP="00D00527">
      <w:pPr>
        <w:pStyle w:val="Default"/>
        <w:ind w:left="720"/>
        <w:jc w:val="both"/>
      </w:pPr>
    </w:p>
    <w:p w:rsidR="00D00527" w:rsidRPr="00A91D2A" w:rsidRDefault="00D00527" w:rsidP="00D00527">
      <w:pPr>
        <w:pStyle w:val="Default"/>
        <w:ind w:left="720"/>
        <w:jc w:val="both"/>
      </w:pPr>
    </w:p>
    <w:p w:rsidR="00D00527" w:rsidRPr="00A91D2A" w:rsidRDefault="00D00527" w:rsidP="00D00527">
      <w:pPr>
        <w:pStyle w:val="Default"/>
        <w:ind w:left="720"/>
        <w:jc w:val="both"/>
      </w:pPr>
    </w:p>
    <w:p w:rsidR="008D64E9" w:rsidRPr="00A91D2A" w:rsidRDefault="008D64E9" w:rsidP="008D64E9">
      <w:pPr>
        <w:pStyle w:val="Default"/>
        <w:jc w:val="both"/>
      </w:pPr>
      <w:r w:rsidRPr="00A91D2A">
        <w:rPr>
          <w:b/>
          <w:bCs/>
          <w:iCs/>
        </w:rPr>
        <w:lastRenderedPageBreak/>
        <w:t xml:space="preserve">Программа направлена на решение следующих задач: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>Создать условия для охраны и укрепления физического и психического здоровья детей, эмоционального благополучия и своевременного всестороннего развития каждого ребенка;</w:t>
      </w:r>
      <w:r w:rsidR="002B3BCA" w:rsidRPr="00A91D2A">
        <w:t xml:space="preserve"> </w:t>
      </w:r>
      <w:r w:rsidRPr="00A91D2A">
        <w:t xml:space="preserve">Создать в группах атмосферу гуманного и доброжелательного отношения ко всем воспитанникам.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 xml:space="preserve">Максимально использовать разнообразные виды детской деятельности, их интеграцию в целях повышения эффективности воспитательно-образовательного процесса.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</w:pPr>
      <w:r w:rsidRPr="00A91D2A">
        <w:t xml:space="preserve">Обеспечить творческую организацию воспитательно-образовательного процесса; </w:t>
      </w:r>
    </w:p>
    <w:p w:rsidR="008D64E9" w:rsidRPr="00A91D2A" w:rsidRDefault="008D64E9" w:rsidP="008D64E9">
      <w:pPr>
        <w:pStyle w:val="Default"/>
        <w:numPr>
          <w:ilvl w:val="0"/>
          <w:numId w:val="4"/>
        </w:numPr>
        <w:spacing w:after="36"/>
        <w:jc w:val="both"/>
        <w:rPr>
          <w:color w:val="auto"/>
        </w:rPr>
      </w:pPr>
      <w:r w:rsidRPr="00A91D2A">
        <w:t xml:space="preserve">Обеспечить вариативность использования образовательного материала, </w:t>
      </w:r>
      <w:r w:rsidRPr="00A91D2A">
        <w:rPr>
          <w:color w:val="auto"/>
        </w:rPr>
        <w:t xml:space="preserve">позволяющая развивать творчество в соответствии с интересами и наклонностями каждого ребенка; </w:t>
      </w:r>
    </w:p>
    <w:p w:rsidR="009654B5" w:rsidRPr="00A91D2A" w:rsidRDefault="008D64E9" w:rsidP="003E4089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Соблюдать в работе детского сада и начальной школы преемственность, исключающую умственные и физические перегрузки в содержании образования детей дошколь</w:t>
      </w:r>
      <w:r w:rsidR="009654B5" w:rsidRPr="00A91D2A">
        <w:rPr>
          <w:color w:val="auto"/>
        </w:rPr>
        <w:t>ного возраста;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 xml:space="preserve">Приобщение к музыкальному искусству; 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</w:t>
      </w:r>
      <w:r w:rsidR="009654B5" w:rsidRPr="00A91D2A">
        <w:rPr>
          <w:color w:val="auto"/>
        </w:rPr>
        <w:t>иятии музыкальных произведений;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Развитие музыкальных способностей: поэтического и музыкального слуха, чувства ритма, музыкальной памяти; формирование</w:t>
      </w:r>
      <w:r w:rsidR="009654B5" w:rsidRPr="00A91D2A">
        <w:rPr>
          <w:color w:val="auto"/>
        </w:rPr>
        <w:t xml:space="preserve"> песенного, музыкального вкуса;</w:t>
      </w:r>
    </w:p>
    <w:p w:rsidR="009654B5" w:rsidRPr="00A91D2A" w:rsidRDefault="00981F47" w:rsidP="009654B5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Воспитание интереса к музыкаль</w:t>
      </w:r>
      <w:r w:rsidR="009654B5" w:rsidRPr="00A91D2A">
        <w:rPr>
          <w:color w:val="auto"/>
        </w:rPr>
        <w:t>но-художественной деятельности;</w:t>
      </w:r>
    </w:p>
    <w:p w:rsidR="00D5559B" w:rsidRPr="00A91D2A" w:rsidRDefault="00981F47" w:rsidP="00D5559B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A91D2A">
        <w:rPr>
          <w:color w:val="auto"/>
        </w:rPr>
        <w:t>Развитие детского музыкально-художественного творчества, развитие самостоятельной творческой деятельности детей; удовлетворение потребности в самовыражении</w:t>
      </w:r>
      <w:r w:rsidR="009654B5" w:rsidRPr="00A91D2A">
        <w:rPr>
          <w:color w:val="auto"/>
        </w:rPr>
        <w:t>.</w:t>
      </w:r>
    </w:p>
    <w:p w:rsidR="00D5559B" w:rsidRPr="00A91D2A" w:rsidRDefault="00D5559B" w:rsidP="00D5559B">
      <w:pPr>
        <w:pStyle w:val="Default"/>
        <w:ind w:left="720"/>
        <w:jc w:val="both"/>
        <w:rPr>
          <w:color w:val="auto"/>
        </w:rPr>
      </w:pPr>
    </w:p>
    <w:p w:rsidR="008D64E9" w:rsidRPr="00A91D2A" w:rsidRDefault="00D5559B" w:rsidP="00D5559B">
      <w:pPr>
        <w:pStyle w:val="Default"/>
        <w:numPr>
          <w:ilvl w:val="1"/>
          <w:numId w:val="25"/>
        </w:numPr>
        <w:jc w:val="both"/>
        <w:rPr>
          <w:b/>
          <w:color w:val="auto"/>
        </w:rPr>
      </w:pPr>
      <w:r w:rsidRPr="00A91D2A">
        <w:rPr>
          <w:b/>
        </w:rPr>
        <w:t xml:space="preserve"> </w:t>
      </w:r>
      <w:r w:rsidR="008D64E9" w:rsidRPr="00A91D2A">
        <w:rPr>
          <w:b/>
        </w:rPr>
        <w:t>Цели и задачи программы (часть, формируемая участниками образовательных отношений).</w:t>
      </w:r>
    </w:p>
    <w:p w:rsidR="00981F47" w:rsidRPr="00A91D2A" w:rsidRDefault="00981F47" w:rsidP="00981F47">
      <w:pPr>
        <w:ind w:firstLine="567"/>
        <w:jc w:val="both"/>
      </w:pPr>
      <w:r w:rsidRPr="00A91D2A">
        <w:t xml:space="preserve">Рабочая программа отвечает требованиям ФГОС ДО и возрастным особенностям детей дошкольного возраста. </w:t>
      </w:r>
      <w:r w:rsidR="008D64E9" w:rsidRPr="00A91D2A">
        <w:t xml:space="preserve">     </w:t>
      </w:r>
    </w:p>
    <w:p w:rsidR="00981F47" w:rsidRPr="00A91D2A" w:rsidRDefault="00981F47" w:rsidP="00981F47">
      <w:pPr>
        <w:ind w:firstLine="567"/>
        <w:jc w:val="both"/>
      </w:pPr>
      <w:r w:rsidRPr="00A91D2A">
        <w:rPr>
          <w:rFonts w:eastAsiaTheme="minorHAnsi"/>
          <w:lang w:eastAsia="en-US"/>
        </w:rPr>
        <w:t>Программа разработана с у</w:t>
      </w:r>
      <w:r w:rsidR="003F5C24">
        <w:rPr>
          <w:rFonts w:eastAsiaTheme="minorHAnsi"/>
          <w:lang w:eastAsia="en-US"/>
        </w:rPr>
        <w:t xml:space="preserve">четом дидактических принципов – </w:t>
      </w:r>
      <w:r w:rsidRPr="00A91D2A">
        <w:rPr>
          <w:rFonts w:eastAsiaTheme="minorHAnsi"/>
          <w:lang w:eastAsia="en-US"/>
        </w:rPr>
        <w:t xml:space="preserve">их развивающего обучения, психологических особенностей дошкольников и включает в себя следующие разделы: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восприятие;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пение;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музыкально-ритмические движения;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игра на детских музыкальных инструментах. </w:t>
      </w:r>
    </w:p>
    <w:p w:rsidR="00981F47" w:rsidRPr="00A91D2A" w:rsidRDefault="00981F47" w:rsidP="00981F47">
      <w:pPr>
        <w:autoSpaceDE w:val="0"/>
        <w:autoSpaceDN w:val="0"/>
        <w:adjustRightInd w:val="0"/>
        <w:ind w:firstLine="567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В основу рабочей программы положен полихудожественный подход, основанный на интеграции разных видов музыкальной деятельности: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исполнительство;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981F47" w:rsidRPr="00A91D2A">
        <w:rPr>
          <w:rFonts w:eastAsiaTheme="minorHAnsi"/>
          <w:lang w:eastAsia="en-US"/>
        </w:rPr>
        <w:t xml:space="preserve">ритмика; </w:t>
      </w:r>
    </w:p>
    <w:p w:rsidR="00981F47" w:rsidRPr="00A91D2A" w:rsidRDefault="003F5C24" w:rsidP="00981F47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– </w:t>
      </w:r>
      <w:r w:rsidR="00E76C97" w:rsidRPr="00A91D2A">
        <w:rPr>
          <w:rFonts w:eastAsiaTheme="minorHAnsi"/>
          <w:lang w:eastAsia="en-US"/>
        </w:rPr>
        <w:t xml:space="preserve"> </w:t>
      </w:r>
      <w:r w:rsidR="00981F47" w:rsidRPr="00A91D2A">
        <w:rPr>
          <w:rFonts w:eastAsiaTheme="minorHAnsi"/>
          <w:lang w:eastAsia="en-US"/>
        </w:rPr>
        <w:t xml:space="preserve">музыкально-театрализованная деятельность; </w:t>
      </w:r>
    </w:p>
    <w:p w:rsidR="008D64E9" w:rsidRPr="00A91D2A" w:rsidRDefault="008D64E9" w:rsidP="00981F47">
      <w:pPr>
        <w:ind w:firstLine="567"/>
        <w:jc w:val="both"/>
      </w:pPr>
      <w:r w:rsidRPr="00A91D2A">
        <w:t xml:space="preserve">Разработанная программа предусматривает включение воспитанников в процессы ознакомления с региональными особенностями Алтайского края. </w:t>
      </w:r>
    </w:p>
    <w:p w:rsidR="008D64E9" w:rsidRPr="00A91D2A" w:rsidRDefault="008D64E9" w:rsidP="008D64E9">
      <w:pPr>
        <w:jc w:val="both"/>
      </w:pPr>
      <w:r w:rsidRPr="00A91D2A">
        <w:t>Основной целью работы является: Формирование целостных представлений о родном крае.</w:t>
      </w:r>
    </w:p>
    <w:p w:rsidR="008D64E9" w:rsidRPr="00A91D2A" w:rsidRDefault="008D64E9" w:rsidP="008D64E9">
      <w:pPr>
        <w:jc w:val="both"/>
        <w:rPr>
          <w:b/>
        </w:rPr>
      </w:pPr>
      <w:r w:rsidRPr="00A91D2A">
        <w:rPr>
          <w:b/>
        </w:rPr>
        <w:t xml:space="preserve">Задачи: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Формировать представления о семье, о профессиях родителей;</w:t>
      </w:r>
    </w:p>
    <w:p w:rsidR="008D64E9" w:rsidRPr="00A91D2A" w:rsidRDefault="003E408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Познакомить с историей</w:t>
      </w:r>
      <w:r w:rsidR="008D64E9" w:rsidRPr="00A91D2A">
        <w:rPr>
          <w:rFonts w:ascii="Times New Roman" w:hAnsi="Times New Roman" w:cs="Times New Roman"/>
          <w:sz w:val="24"/>
          <w:szCs w:val="24"/>
        </w:rPr>
        <w:t xml:space="preserve"> родного села, края;</w:t>
      </w:r>
    </w:p>
    <w:p w:rsidR="008D64E9" w:rsidRPr="00A91D2A" w:rsidRDefault="009654B5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Познакомить </w:t>
      </w:r>
      <w:r w:rsidR="008D64E9" w:rsidRPr="00A91D2A">
        <w:rPr>
          <w:rFonts w:ascii="Times New Roman" w:hAnsi="Times New Roman" w:cs="Times New Roman"/>
          <w:sz w:val="24"/>
          <w:szCs w:val="24"/>
        </w:rPr>
        <w:t xml:space="preserve">со знаменитыми земляками и людьми, прославившими Алтайский край, Зональный район;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Познакомить с городами Алтайского края, с городом Барнаулом;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достопримечательностях родного села (района);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Формировать и развивать познавательный </w:t>
      </w:r>
      <w:r w:rsidR="003E4089" w:rsidRPr="00A91D2A">
        <w:rPr>
          <w:rFonts w:ascii="Times New Roman" w:hAnsi="Times New Roman" w:cs="Times New Roman"/>
          <w:sz w:val="24"/>
          <w:szCs w:val="24"/>
        </w:rPr>
        <w:t xml:space="preserve">интерес к народному творчеству </w:t>
      </w:r>
      <w:r w:rsidRPr="00A91D2A">
        <w:rPr>
          <w:rFonts w:ascii="Times New Roman" w:hAnsi="Times New Roman" w:cs="Times New Roman"/>
          <w:sz w:val="24"/>
          <w:szCs w:val="24"/>
        </w:rPr>
        <w:t xml:space="preserve">в родном селе, крае;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Формировать представления о животном и растительном мире родного края;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Познакомить с Красной книгой; 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lastRenderedPageBreak/>
        <w:t>Познакомить с картой Алтайского края;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Воспитывать уважение к родителям и их труду;</w:t>
      </w:r>
    </w:p>
    <w:p w:rsidR="008D64E9" w:rsidRPr="00A91D2A" w:rsidRDefault="008D64E9" w:rsidP="008D64E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Воспитывать любовь к родному дому, семье, малой родине.</w:t>
      </w:r>
    </w:p>
    <w:p w:rsidR="008D64E9" w:rsidRPr="00A91D2A" w:rsidRDefault="008D64E9" w:rsidP="008D64E9">
      <w:pPr>
        <w:jc w:val="both"/>
        <w:rPr>
          <w:b/>
        </w:rPr>
      </w:pPr>
      <w:r w:rsidRPr="00A91D2A">
        <w:rPr>
          <w:b/>
        </w:rPr>
        <w:t>Принципы работы: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Системность и непрерывность.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Личностно-ориентированный гуманистический характер взаимодействия детей и взрослых. Свобода индивидуального личностного развития.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Признание приоритета ценностей внутреннего мира ребенка, опоры на позитивный внутренний потенциал развития ребенка. </w:t>
      </w:r>
    </w:p>
    <w:p w:rsidR="008D64E9" w:rsidRPr="00A91D2A" w:rsidRDefault="008D64E9" w:rsidP="008D64E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Принцип регионализации (учет специфики Алтайского края).</w:t>
      </w:r>
    </w:p>
    <w:p w:rsidR="00E76C97" w:rsidRPr="00A91D2A" w:rsidRDefault="00E76C97" w:rsidP="00E76C97">
      <w:pPr>
        <w:pStyle w:val="Default"/>
        <w:jc w:val="both"/>
        <w:rPr>
          <w:color w:val="auto"/>
        </w:rPr>
      </w:pPr>
      <w:r w:rsidRPr="00A91D2A">
        <w:rPr>
          <w:b/>
          <w:bCs/>
          <w:color w:val="auto"/>
        </w:rPr>
        <w:t xml:space="preserve">Программа сформирована в соответствии с принципами и подходами, </w:t>
      </w:r>
      <w:r w:rsidRPr="00A91D2A">
        <w:rPr>
          <w:color w:val="auto"/>
        </w:rPr>
        <w:t xml:space="preserve">определёнными ФГОС: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содержание программы соответствует основным положениям возрастной психологии и дошкольной педагогики, при этом имеет возможность реализации в практике дошкольного образования;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обеспечивает единство воспитательных, развивающих и обучающих целей и задач процесса образования детей дошкольного возраста;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строится с учётом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E76C97" w:rsidRPr="00A91D2A" w:rsidRDefault="003F5C24" w:rsidP="00E76C97">
      <w:pPr>
        <w:pStyle w:val="Default"/>
        <w:jc w:val="both"/>
        <w:rPr>
          <w:color w:val="auto"/>
        </w:rPr>
      </w:pPr>
      <w:r>
        <w:t xml:space="preserve">– </w:t>
      </w:r>
      <w:r w:rsidR="00E76C97" w:rsidRPr="00A91D2A">
        <w:rPr>
          <w:color w:val="auto"/>
        </w:rPr>
        <w:t xml:space="preserve">основывается на комплексно-тематическом принципе построения образовательного процесса; </w:t>
      </w:r>
    </w:p>
    <w:p w:rsidR="00AF2625" w:rsidRPr="00A91D2A" w:rsidRDefault="003F5C24" w:rsidP="00D00527">
      <w:pPr>
        <w:jc w:val="both"/>
      </w:pPr>
      <w:r>
        <w:rPr>
          <w:rFonts w:eastAsiaTheme="minorHAnsi"/>
          <w:lang w:eastAsia="en-US"/>
        </w:rPr>
        <w:t xml:space="preserve">– </w:t>
      </w:r>
      <w:r w:rsidR="00E76C97" w:rsidRPr="00A91D2A">
        <w:t>предусматривает решение программных образовательных задач в совместной деятельности взрослого и детей</w:t>
      </w:r>
      <w:r w:rsidR="00050B7D">
        <w:t>,</w:t>
      </w:r>
      <w:r w:rsidR="00E76C97" w:rsidRPr="00A91D2A">
        <w:t xml:space="preserve"> и самостоятельной деятельности детей не только в рамках </w:t>
      </w:r>
      <w:r w:rsidR="00050B7D">
        <w:t>занятий</w:t>
      </w:r>
      <w:r w:rsidR="00E76C97" w:rsidRPr="00A91D2A">
        <w:t>, но и при проведении режимных моментов в соответствии со спецификой дошкольного образования.</w:t>
      </w:r>
    </w:p>
    <w:p w:rsidR="00D00527" w:rsidRPr="00A91D2A" w:rsidRDefault="00D00527" w:rsidP="00D00527">
      <w:pPr>
        <w:jc w:val="both"/>
        <w:rPr>
          <w:rFonts w:eastAsiaTheme="minorHAnsi"/>
          <w:b/>
          <w:color w:val="000000"/>
          <w:lang w:eastAsia="en-US"/>
        </w:rPr>
      </w:pPr>
    </w:p>
    <w:p w:rsidR="000915D0" w:rsidRPr="00A91D2A" w:rsidRDefault="000915D0" w:rsidP="000915D0">
      <w:pPr>
        <w:autoSpaceDE w:val="0"/>
        <w:autoSpaceDN w:val="0"/>
        <w:adjustRightInd w:val="0"/>
        <w:rPr>
          <w:rFonts w:eastAsiaTheme="minorHAnsi"/>
          <w:b/>
          <w:color w:val="000000"/>
          <w:lang w:eastAsia="en-US"/>
        </w:rPr>
      </w:pPr>
      <w:r w:rsidRPr="00A91D2A">
        <w:rPr>
          <w:rFonts w:eastAsiaTheme="minorHAnsi"/>
          <w:b/>
          <w:color w:val="000000"/>
          <w:lang w:eastAsia="en-US"/>
        </w:rPr>
        <w:t>1.</w:t>
      </w:r>
      <w:r w:rsidR="00D5559B" w:rsidRPr="00A91D2A">
        <w:rPr>
          <w:rFonts w:eastAsiaTheme="minorHAnsi"/>
          <w:b/>
          <w:color w:val="000000"/>
          <w:lang w:eastAsia="en-US"/>
        </w:rPr>
        <w:t>4</w:t>
      </w:r>
      <w:r w:rsidRPr="00A91D2A">
        <w:rPr>
          <w:rFonts w:eastAsiaTheme="minorHAnsi"/>
          <w:b/>
          <w:color w:val="000000"/>
          <w:lang w:eastAsia="en-US"/>
        </w:rPr>
        <w:t>. Значимые характеристики особенностей разв</w:t>
      </w:r>
      <w:r w:rsidR="003E4089" w:rsidRPr="00A91D2A">
        <w:rPr>
          <w:rFonts w:eastAsiaTheme="minorHAnsi"/>
          <w:b/>
          <w:color w:val="000000"/>
          <w:lang w:eastAsia="en-US"/>
        </w:rPr>
        <w:t xml:space="preserve">ития детей дошкольного возраста. </w:t>
      </w:r>
    </w:p>
    <w:p w:rsidR="001B2E17" w:rsidRPr="00050B7D" w:rsidRDefault="001B2E17" w:rsidP="00D509F0">
      <w:pPr>
        <w:ind w:right="-1"/>
        <w:rPr>
          <w:b/>
        </w:rPr>
      </w:pPr>
      <w:r w:rsidRPr="00050B7D">
        <w:rPr>
          <w:b/>
        </w:rPr>
        <w:t>Младшая группа раннего возраста (от 2 до 3 лет)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На третьем году жизни дети становятся самостоятельнее.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Продолжают развиваться предметная деятельность, деловое сотрудничество ребёнка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наглядно-образного мышления.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Умение выполнять орудийные действия развивает произвольность, преобразуя натуральные формы активности в культурные на основе предлагаемой взрослым модели, которая выступает в качестве не только объекта для подражания, но и образца, регулирующего собственную активность ребёнка.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В ходе совместной с взрослым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словесные просьбы взрослых, ориентируясь в пределах ближайшего окружения.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Количество понимаемых слов значительно возрастает. Совершенствуется регуляция поведения в результате обращения взрослых к ребёнку, который начинает понимать не только инструкцию, но и рассказ взрослых.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Интенсивно развивается активная речь детей. К трём годам они осваивают основные грамматические структуры, пытаются строить сложные и сложноподчинённые предложения, в разговоре с взрослым используют практически все части речи. Активный словарь достигает примерно 1500-2500 слов.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lastRenderedPageBreak/>
        <w:t>К концу третьего года жизни речь становится средством общения ребёнка со сверстниками. В этом возрасте у детей формируются новые виды деятельности: игра, рисование, конструирование.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Игра носит процессуальный характер, главное в ней – действия, которые совершаются с игровыми предметами, приближенными к реальности.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В середине третьего года жизни широко используются действия с предметами-заместителями.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Появление собственно изобразительной деятельности обусловлено тем, что ребёнок уже способен сформулировать намерение изобразить какой-либо предмет. Типичным является изображение человека в виде «головонога» - окружности и отходящих от неё линий.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мелодии, петь.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Совершенствуется слуховое восприятие, прежде всего фонематический слух. К трём годам дети воспринимают все звуки родного языка. Но произносят их с большими искажениями.</w:t>
      </w:r>
    </w:p>
    <w:p w:rsidR="001B2E17" w:rsidRPr="00050B7D" w:rsidRDefault="001B2E17" w:rsidP="001B2E17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Основной формой мышления является наглядно-действенная. Её особенность заключается в том, что возникающие в жизни ребёнка проблемные ситуации разрешаются путём реального действия с предметами.</w:t>
      </w:r>
    </w:p>
    <w:p w:rsidR="00895A3B" w:rsidRPr="00050B7D" w:rsidRDefault="001B2E17" w:rsidP="00895A3B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>К концу третьего года жизни у ребёнка появляются зачатки наглядно-образного мышления. Ребёнок в ходе предметно-игровой деятельности ставит перед собой цель</w:t>
      </w:r>
      <w:r w:rsidR="00895A3B" w:rsidRPr="00050B7D">
        <w:rPr>
          <w:rFonts w:ascii="Times New Roman" w:hAnsi="Times New Roman" w:cs="Times New Roman"/>
          <w:sz w:val="24"/>
          <w:szCs w:val="24"/>
        </w:rPr>
        <w:t>, намечает план действия и т.п.</w:t>
      </w:r>
    </w:p>
    <w:p w:rsidR="00895A3B" w:rsidRPr="00050B7D" w:rsidRDefault="001B2E17" w:rsidP="00895A3B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0B7D">
        <w:rPr>
          <w:rFonts w:ascii="Times New Roman" w:hAnsi="Times New Roman" w:cs="Times New Roman"/>
          <w:sz w:val="24"/>
          <w:szCs w:val="24"/>
        </w:rPr>
        <w:t xml:space="preserve">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завершается кризисом трёх лет. Ребёнок осознаёт себя как отдельного человека, отличного от взрослого. У него формируется образ </w:t>
      </w:r>
      <w:r w:rsidR="00895A3B" w:rsidRPr="00050B7D">
        <w:rPr>
          <w:rFonts w:ascii="Times New Roman" w:hAnsi="Times New Roman" w:cs="Times New Roman"/>
          <w:sz w:val="24"/>
          <w:szCs w:val="24"/>
        </w:rPr>
        <w:t>«</w:t>
      </w:r>
      <w:r w:rsidRPr="00050B7D">
        <w:rPr>
          <w:rFonts w:ascii="Times New Roman" w:hAnsi="Times New Roman" w:cs="Times New Roman"/>
          <w:sz w:val="24"/>
          <w:szCs w:val="24"/>
        </w:rPr>
        <w:t>Я</w:t>
      </w:r>
      <w:r w:rsidR="00895A3B" w:rsidRPr="00050B7D">
        <w:rPr>
          <w:rFonts w:ascii="Times New Roman" w:hAnsi="Times New Roman" w:cs="Times New Roman"/>
          <w:sz w:val="24"/>
          <w:szCs w:val="24"/>
        </w:rPr>
        <w:t>»</w:t>
      </w:r>
      <w:r w:rsidRPr="00050B7D">
        <w:rPr>
          <w:rFonts w:ascii="Times New Roman" w:hAnsi="Times New Roman" w:cs="Times New Roman"/>
          <w:sz w:val="24"/>
          <w:szCs w:val="24"/>
        </w:rPr>
        <w:t>. Кризис часто сопровождается рядом отрицательных проявлений: негативизмом, упрямством, нарушением общения с взрослым и др. кризис может продолжаться от нескольких месяцев до двух лет.</w:t>
      </w:r>
    </w:p>
    <w:p w:rsidR="00895A3B" w:rsidRPr="00A91D2A" w:rsidRDefault="00895A3B" w:rsidP="00895A3B">
      <w:pPr>
        <w:ind w:right="-1"/>
        <w:jc w:val="both"/>
        <w:rPr>
          <w:b/>
        </w:rPr>
      </w:pPr>
    </w:p>
    <w:p w:rsidR="008D64E9" w:rsidRPr="00A91D2A" w:rsidRDefault="008D64E9" w:rsidP="00895A3B">
      <w:pPr>
        <w:ind w:right="-1"/>
        <w:jc w:val="both"/>
        <w:rPr>
          <w:color w:val="000000" w:themeColor="text1"/>
        </w:rPr>
      </w:pPr>
      <w:r w:rsidRPr="00A91D2A">
        <w:rPr>
          <w:b/>
        </w:rPr>
        <w:t>Младшая группа (от 3 до 4 лет)</w:t>
      </w:r>
    </w:p>
    <w:p w:rsidR="008D64E9" w:rsidRPr="00A91D2A" w:rsidRDefault="008D64E9" w:rsidP="008D64E9">
      <w:pPr>
        <w:ind w:firstLine="540"/>
        <w:jc w:val="both"/>
      </w:pPr>
      <w:r w:rsidRPr="00A91D2A">
        <w:t>Дети четвертого года жизни проявляют эмоциональную отзывчивость на музыку, различают контрастное настроение музыки, учатся понимать содержание музыкального произведения. У них начинает накапливаться, хотя и небольшой, музыкально-слушательский опыт, наблюдаются музыкальные предпочтения, закладываются основы музыкально-слушательской культуры. В процессе восприятия дети могут, не отвлекаясь, слушать музыкальное произведение от начала до конца. Развивается дифференцированность восприятия: дети выделяют отдельные выразительные средства (темп, динамику, регистры), сменой движений реагируют на смену частей в двухчастном музыкальном произведении, начина</w:t>
      </w:r>
      <w:r w:rsidR="00895A3B" w:rsidRPr="00A91D2A">
        <w:t xml:space="preserve">ют различать простейшие жанры – </w:t>
      </w:r>
      <w:r w:rsidRPr="00A91D2A">
        <w:t>марш, плясовую, колыбельную.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процессе музыкальной деятельности активно развиваются основные музыкальные способности (ладовое чувство, проявлением которого является эмоциональная отзывчивость на музыку, чувство ритма). Продолжается развитие музыкально-сенсорных способностей: дети различают контрастные звуки по высоте, динамике, длительности, тембру (при сравнении знакомых музыкальных инструментов).</w:t>
      </w:r>
    </w:p>
    <w:p w:rsidR="008D64E9" w:rsidRPr="00A91D2A" w:rsidRDefault="008D64E9" w:rsidP="008D64E9">
      <w:pPr>
        <w:ind w:firstLine="540"/>
        <w:jc w:val="both"/>
      </w:pPr>
      <w:r w:rsidRPr="00A91D2A">
        <w:t xml:space="preserve">Накапливается опыт исполнительской музыкальной деятельности. Все виды музыкального исполнительства начинают развиваться более активно. Дети постепенно овладевают навыками исполнительства в пении, ритмике, игре на элементарных музыкальных инструментах. Растет и совершенствуется голосовой и дыхательный аппарат. Дети с интересом слушают песни в исполнении взрослых и с желанием поют песни совместно со взрослым и </w:t>
      </w:r>
      <w:r w:rsidRPr="00A91D2A">
        <w:lastRenderedPageBreak/>
        <w:t>самостоятельно, передавая свое эмоциональное отношение. У них развиваются и становятся более устойчивыми певческие навыки, появляются любимые песни.</w:t>
      </w:r>
    </w:p>
    <w:p w:rsidR="008D64E9" w:rsidRPr="00A91D2A" w:rsidRDefault="008D64E9" w:rsidP="008D64E9">
      <w:pPr>
        <w:ind w:firstLine="540"/>
        <w:jc w:val="both"/>
      </w:pPr>
      <w:r w:rsidRPr="00A91D2A">
        <w:t>Благодаря развитию опорно-двигательного аппарата движения под музыку становятся более ритмичными и координированными. Дети лучше ориентируются в пространстве, двигаются под музыку более уверенно и более выразительно, адекватно характеру и выразительным особенностям музыкального произведения. С помощью движений дети способны передавать изменения в динамике, темпе, регистрах. Расширяются представления детей о танцевальных жанрах (плясовая, полька), увеличивается запас танцевальных движений. Образно-игровые движения, применяемые в сюжетных играх и при обыгрывании песен, становятся более выразительными и пластичными. Наблюдаются и творческие проявления детей в пении, играх, свободных плясках.</w:t>
      </w:r>
    </w:p>
    <w:p w:rsidR="008D64E9" w:rsidRPr="00A91D2A" w:rsidRDefault="008D64E9" w:rsidP="008D64E9">
      <w:pPr>
        <w:ind w:firstLine="540"/>
        <w:jc w:val="both"/>
      </w:pPr>
      <w:r w:rsidRPr="00A91D2A">
        <w:t>Интерес к игре на детских музыкальных инструментах становится более устойчивым. Увеличивается запас представлений об элементарных музыкальных инструментах, совершенствуются навыки игры на них.</w:t>
      </w:r>
    </w:p>
    <w:p w:rsidR="00895A3B" w:rsidRPr="00A91D2A" w:rsidRDefault="008D64E9" w:rsidP="00895A3B">
      <w:pPr>
        <w:ind w:firstLine="540"/>
        <w:jc w:val="both"/>
      </w:pPr>
      <w:r w:rsidRPr="00A91D2A">
        <w:t>Дети с удовольствием участвуют в различных видах и формах музыкальной деятельности (в самостоятельной музыкальной деятельно</w:t>
      </w:r>
      <w:r w:rsidR="00895A3B" w:rsidRPr="00A91D2A">
        <w:t>сти, праздниках, развлечениях).</w:t>
      </w:r>
    </w:p>
    <w:p w:rsidR="00895A3B" w:rsidRPr="00A91D2A" w:rsidRDefault="00895A3B" w:rsidP="00895A3B">
      <w:pPr>
        <w:jc w:val="both"/>
      </w:pPr>
    </w:p>
    <w:p w:rsidR="008D64E9" w:rsidRPr="00A91D2A" w:rsidRDefault="008D64E9" w:rsidP="00895A3B">
      <w:pPr>
        <w:jc w:val="both"/>
      </w:pPr>
      <w:r w:rsidRPr="00A91D2A">
        <w:rPr>
          <w:b/>
        </w:rPr>
        <w:t>Средняя группа (от 4 до 5 лет)</w:t>
      </w:r>
    </w:p>
    <w:p w:rsidR="008D64E9" w:rsidRPr="00A91D2A" w:rsidRDefault="008D64E9" w:rsidP="008D64E9">
      <w:pPr>
        <w:ind w:firstLine="540"/>
        <w:jc w:val="both"/>
      </w:pPr>
      <w:r w:rsidRPr="00A91D2A">
        <w:t>На пятом году жизни расширяются представления детей о музыке как искусстве, накапливается музыкально</w:t>
      </w:r>
      <w:r w:rsidR="001B2E17" w:rsidRPr="00A91D2A">
        <w:t>-</w:t>
      </w:r>
      <w:r w:rsidRPr="00A91D2A">
        <w:t>слушательский опыт. Дети начинают понимать, что музыка может о чем-то рассказывать. Они более внимательно прислушиваются к ее звучанию, различают празднично-веселые, нежные, грустные, спокойно-сосредоточенные интонации, начинают выделять и улавливать наиболее яркие, контрастные изменения средств музыкальной выразительности на протяжении всего музыкального произведения (изменения темпа, динамики, регистров). С удовольствием слушают музыку классическую, народные песенные и плясовые мелодии, современные детские песни. У детей начинает формироваться более устойчивый интерес к восприятию музыки, появляются собственные предпочтения, любимые произведения. У них развивается музыкальная память, дети начинают запоминать и узнавать знакомые музыкальные произведения.</w:t>
      </w:r>
    </w:p>
    <w:p w:rsidR="008D64E9" w:rsidRPr="00A91D2A" w:rsidRDefault="008D64E9" w:rsidP="008D64E9">
      <w:pPr>
        <w:ind w:firstLine="540"/>
        <w:jc w:val="both"/>
      </w:pPr>
      <w:r w:rsidRPr="00A91D2A">
        <w:t>Словарный запас у детей пока невелик, вместе с тем они способны не только внешне эмоционально реагировать на музыку, но и вербально давать оценку ее звучанию, используя такие определения, как, например, музыка «веселая», «грустная», «нежная», «смешная», «тихая» и др.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Продолжается развитие музыкально-сенсорных способностей. В этом процессе особенно помогает применение разнообразных музыкально-дидактических игр и пособий. Развиваются основные музыкальные способности (ладовое чувство, чувство ритма), которые проявляются в более активной и разнообразной музыкальной деятельности детей. Так, дети пятого года жизни проявляют интерес к пению, поют совместно со взрослыми, сверстниками и самостоятельно. Расширяются их певческие возможности: увеличивается диапазон (ре — си первой октавы), более организованным становится дыхание, в связи с активным развитием речи улучшается дикция.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Совершенствуются умения в музыкально-ритмической деятельности. Дети уже гораздо лучше ориентируются в пространстве, развивается ритмичность движений. Двигаясь под музыку, они начинают более осознанно различать отдельные элементы музыкальной выразительности (изменения темпа, ритма, динамики), различают простейшую двух- и трехчастную форму, танцевальные жанры (плясовая, полька), начинают чувствовать развитие музыкального образа, характерными движениями передают некоторые особенности звучания. Овладевают запасом гимнастических движений, несложными танцевальными движениями, характерными для плясовой и польки. Активно проявляют себя в музыкальных играх, создавая образы птиц, зверей как по подражанию взрослому, так и самостоятельно. Вместе с тем точность, ритмичность, выразительность движений под музыку ограничены.</w:t>
      </w:r>
    </w:p>
    <w:p w:rsidR="008D64E9" w:rsidRPr="00A91D2A" w:rsidRDefault="008D64E9" w:rsidP="008D64E9">
      <w:pPr>
        <w:ind w:firstLine="540"/>
        <w:jc w:val="both"/>
      </w:pPr>
      <w:r w:rsidRPr="00A91D2A">
        <w:lastRenderedPageBreak/>
        <w:t>У детей начинают развиваться творческие способности во всех видах музыкальной деятельности: в пении это проявляется в простейших звукоподражаниях, сочинении отдельных песенных интонаций разного настроения на готовый текст. В движениях под музыку дети также проявляют творчество: используют знакомые танцевальные движения в свободных плясках и, по-своему комбинируя их, создают оригинальные игровые образы.</w:t>
      </w:r>
    </w:p>
    <w:p w:rsidR="00895A3B" w:rsidRPr="00A91D2A" w:rsidRDefault="008D64E9" w:rsidP="00895A3B">
      <w:pPr>
        <w:ind w:firstLine="540"/>
        <w:jc w:val="both"/>
      </w:pPr>
      <w:r w:rsidRPr="00A91D2A">
        <w:t>Растет интерес детей к такому виду деятельности, как игра на детских музыкальных инструментах. Дети уже знакомы со многими ударными инструментами и владеют простейшими способами игры на них. На пятом году жизни начинается систематическое обучение игре на мелодическом ударном инструменте — металлофоне. Кроме того, дети продолжают осваивать игру на таких инструментах, как кастаньеты, треугольники, а также на инструментах народного оркестра (л</w:t>
      </w:r>
      <w:r w:rsidR="00895A3B" w:rsidRPr="00A91D2A">
        <w:t>ожки, трещотки, бубенцы и др.).</w:t>
      </w:r>
    </w:p>
    <w:p w:rsidR="00895A3B" w:rsidRPr="00A91D2A" w:rsidRDefault="00895A3B" w:rsidP="00895A3B">
      <w:pPr>
        <w:jc w:val="both"/>
      </w:pPr>
    </w:p>
    <w:p w:rsidR="008D64E9" w:rsidRPr="00A91D2A" w:rsidRDefault="008D64E9" w:rsidP="00895A3B">
      <w:pPr>
        <w:jc w:val="both"/>
      </w:pPr>
      <w:r w:rsidRPr="00A91D2A">
        <w:rPr>
          <w:b/>
        </w:rPr>
        <w:t>Старшая группа (от 5 до 6 лет)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У детей шестого года жизни восприятие музыки носит более целенаправленный характер. Они способны не только заинтересованно слушать музыку, но и самостоятельно оценивать ее. У них постепенно воспитываются навыки культуры слушания музыки, формируются первоначальные знания о музыке как искусстве и ее особенностях. Дети знают и могут назвать имена композиторов, с произведениями которых знакомы, различают музыку вокальную и инструментальную, различают простейшие музыкальные жанры (песня, танец, марш), выделяют отдельные средства музыкальной выразительности (мелодия, ритмический рисунок, динамика, темп, регистры), различают простую двух- и трехчастную форму музыкального произведения. Они способны сравнивать и анализировать контрастные или сходные по характеру звучания музыкальные пьесы.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Интенсивно развиваются музыкальные способности — ладовое чувство, чувство ритма, музыкально-слуховые представления. Особенно отчетливо это прослеживается в разных видах музыкальной деятельности. В певческой деятельности ребенок чувствует себя более уверенно за счет укрепления и развития голосовых связок и всего голосового и дыхательного аппарата, развития вокально-слуховой координации, расширения певческого диапазона (ре первой октавы — до, до-диез второй октавы), формирования более четкой дикции. У большинства детей голос приобретает относительно высокое звучание, определенный тембр. Дети могут петь более сложный в вокальном отношении репертуар, исполняя его совместно со взрослым, сверстниками и индивидуально.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музыкально-ритмической деятельности дети также чувствуют себя более уверенно: хорошо ориентируются в пространстве, овладевают разнообразными видами ритмических движений — гимнастическими, танцевальными, образно-игровыми. Двигаются свободно, достаточно ритмично, адекватно характеру и настроению музыки. В танцах, музыкальных играх способны выразительно передавать музыкальный образ.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старшем дошкольном возрасте могут наблюдаться достаточно яркие творческие проявления в сочинении песенных импровизаций, в создании игровых образов и танцевальных композиций.</w:t>
      </w:r>
    </w:p>
    <w:p w:rsidR="00895A3B" w:rsidRPr="00A91D2A" w:rsidRDefault="008D64E9" w:rsidP="00895A3B">
      <w:pPr>
        <w:tabs>
          <w:tab w:val="left" w:pos="900"/>
        </w:tabs>
        <w:ind w:firstLine="540"/>
        <w:jc w:val="both"/>
      </w:pPr>
      <w:r w:rsidRPr="00A91D2A">
        <w:t xml:space="preserve">По-прежнему сохраняется интерес к игре на детских музыкальных инструментах. Дети продолжают осваивать навыки игры на инструментах в основном ударной группы (маракасы, румбы, треугольники, металлофоны, ксилофоны и др.). Они играют индивидуально, в небольших </w:t>
      </w:r>
      <w:r w:rsidR="00895A3B" w:rsidRPr="00A91D2A">
        <w:t>ансамблях и в детском оркестре.</w:t>
      </w:r>
    </w:p>
    <w:p w:rsidR="00895A3B" w:rsidRPr="00A91D2A" w:rsidRDefault="00895A3B" w:rsidP="00895A3B">
      <w:pPr>
        <w:tabs>
          <w:tab w:val="left" w:pos="900"/>
        </w:tabs>
        <w:jc w:val="both"/>
      </w:pPr>
    </w:p>
    <w:p w:rsidR="008D64E9" w:rsidRPr="00A91D2A" w:rsidRDefault="008D64E9" w:rsidP="00895A3B">
      <w:pPr>
        <w:tabs>
          <w:tab w:val="left" w:pos="900"/>
        </w:tabs>
        <w:jc w:val="both"/>
      </w:pPr>
      <w:r w:rsidRPr="00A91D2A">
        <w:rPr>
          <w:b/>
        </w:rPr>
        <w:t>Подготовительная к школе группа (от 6 до 7 лет)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 xml:space="preserve">Седьмой год жизни является очень важным и ответственным в жизни ребенка в плане его становления как личности, а также в связи с подготовкой к предстоящему обучению в школе. У ребенка активно развивается мышление, воображение, память, речь. Все это способствует активному музыкальному развитию. К концу пребывания в детском саду у дошкольников накапливается достаточно большой запас музыкальных впечатлений и элементарных знаний о музыке. Так, они различают музыкальные произведения разных жанров, </w:t>
      </w:r>
      <w:r w:rsidRPr="00A91D2A">
        <w:lastRenderedPageBreak/>
        <w:t>стилей, эпох, узнают и называют знакомые произведения отечественных и зарубежных композиторов-классиков.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Интерес к восприятию-слушанию музыки становится достаточно устойчивым. У большинства детей имеются собственные музыкальные предпочтения. Слушая музыкальные произведения, они способны их сравнивать, анализировать, оценивать, мотивируя свою оценку.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этом возрасте продолжается развитие основных (ладовое чувство, чувство ритма, музыкально-слуховые представления) и специальных (способности к исполнительским видам деятельности — певческой, музыкально-ритмической, игре на инструментах, творческой) музыкальных способностей. Развиваются и совершенствуются музыкально-сенсорные способности.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Совершенствуется голосовой и дыхательный аппарат. В связи с этим расширяются певческие возможности детей. Певческий диапазон расширяется в пределах до первой октавы — ре, ре-диез второй октавы. Исполнение песен приобретает бóльшую выразительность, напевность. Дети с удовольствием поют коллективно, небольшими ансамблями, индивидуально (соло), как в сопровождении инструмента, так и без сопровождения. У них появляются любимые песни и возникает потребность в их повторном исполнении.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Активное физическое развитие способствует более успешному развитию музыкально-ритмической деятельности. Движения становятся координированными. Дети способны двигаться достаточно четко, ритмично, пластично, эмоционально отзываясь на музыку, согласовывая движения с ее характером, особенностями звучания. Дети овладевают большим запасом танцевальных и образно-игровых движений. Различают жанры танцевальной музыки (народная плясовая, полька, вальс, мазурка, полонез и др.), запоминают более сложные танцевальные композиции, используют знакомые танцевальные элементы в свободных плясках и танцах.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музыкальных играх обнаруживают хорошую реакцию, способность внимательно слушать музыку и менять движения со сменой ее частей, характером звучания. Образные движения, которыми дети изображают персонажей игр, сказок, становятся очень яркими, выразительными, оригинальными.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В игре на инструментах продолжается совершенствование навыков и приемов исполнения. Расширяются знания и представления детей о различных группах инструментов оркестра. Расширяется исполнительский репертуар. Дети, объединяясь в небольшие ансамбли, с удовольствием исполняют его не только на занятиях, но и во время праздников, развлечений. В случае систематической и целенаправленной работы возможно создание детского оркестра, в котором активное участие могут принимать практически все дети данной возрастной группы.</w:t>
      </w:r>
    </w:p>
    <w:p w:rsidR="008D64E9" w:rsidRPr="00A91D2A" w:rsidRDefault="008D64E9" w:rsidP="008D64E9">
      <w:pPr>
        <w:tabs>
          <w:tab w:val="left" w:pos="900"/>
        </w:tabs>
        <w:ind w:firstLine="540"/>
        <w:jc w:val="both"/>
      </w:pPr>
      <w:r w:rsidRPr="00A91D2A">
        <w:t>Активно развиваются музыкально-творческие способности детей, проявляющиеся во всех видах музыкальной деятельности: в восприятии музыки благодаря более развитому воображению и накоплению музыкальных и жизненных впечатлений дети способны творчески воспринимать программную музыку, по-своему интерпретировать ее, выражая собственное отношение с помощью рисунков, выразительных жестов, мимики, движений.</w:t>
      </w:r>
    </w:p>
    <w:p w:rsidR="000915D0" w:rsidRPr="00A91D2A" w:rsidRDefault="008D64E9" w:rsidP="000915D0">
      <w:pPr>
        <w:tabs>
          <w:tab w:val="left" w:pos="900"/>
        </w:tabs>
        <w:ind w:firstLine="540"/>
        <w:jc w:val="both"/>
      </w:pPr>
      <w:r w:rsidRPr="00A91D2A">
        <w:t>Яркими и интересными становятся певческие импровизации детей. Они все более носят не подражательный, а оригинальный характер. Так же ярко, неординарно большинство детей способно проявить себя в танцевальном и музыкально-игровом творчестве, создавая образы людей, животных, персонажей сказок, песен не только на основе собственной фантазии, но и опираясь прежде всего на музыкальный материал, особенности развития музыкального образа.</w:t>
      </w:r>
    </w:p>
    <w:p w:rsidR="008D64E9" w:rsidRPr="00A91D2A" w:rsidRDefault="008D64E9" w:rsidP="000915D0">
      <w:pPr>
        <w:tabs>
          <w:tab w:val="left" w:pos="900"/>
        </w:tabs>
        <w:ind w:firstLine="540"/>
        <w:jc w:val="both"/>
      </w:pPr>
      <w:r w:rsidRPr="00A91D2A">
        <w:t>Творчество проявляется и в игре на музыкальных инструментах. Дети музицируют и самостоятельно, и в условиях специальных творческих заданий, сочиняя свой ритм, свою мелодическую интонацию, подбирая музыкальные инструменты для оркестровки песни, музыкальной пьесы, драматизации сказки и т. д.</w:t>
      </w: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895A3B" w:rsidRPr="00A91D2A" w:rsidRDefault="00895A3B" w:rsidP="000915D0">
      <w:pPr>
        <w:tabs>
          <w:tab w:val="left" w:pos="900"/>
        </w:tabs>
        <w:ind w:firstLine="540"/>
        <w:jc w:val="both"/>
      </w:pPr>
    </w:p>
    <w:p w:rsidR="000915D0" w:rsidRPr="00A91D2A" w:rsidRDefault="000915D0" w:rsidP="000915D0">
      <w:pPr>
        <w:tabs>
          <w:tab w:val="left" w:pos="900"/>
        </w:tabs>
        <w:ind w:firstLine="540"/>
        <w:jc w:val="both"/>
      </w:pPr>
    </w:p>
    <w:p w:rsidR="00DA01D9" w:rsidRPr="00A91D2A" w:rsidRDefault="00D5559B" w:rsidP="00D5559B">
      <w:pPr>
        <w:pStyle w:val="Style11"/>
        <w:widowControl/>
        <w:numPr>
          <w:ilvl w:val="1"/>
          <w:numId w:val="26"/>
        </w:numPr>
        <w:spacing w:line="240" w:lineRule="auto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="007B6874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Планируемые результаты, как ориентиры </w:t>
      </w:r>
      <w:r w:rsidR="00DA01D9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освоения программы.</w:t>
      </w:r>
    </w:p>
    <w:p w:rsidR="007B6874" w:rsidRPr="00A91D2A" w:rsidRDefault="007B6874" w:rsidP="007B6874">
      <w:pPr>
        <w:pStyle w:val="Style11"/>
        <w:widowControl/>
        <w:spacing w:line="240" w:lineRule="auto"/>
        <w:ind w:left="540"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7B6874" w:rsidRPr="00A91D2A" w:rsidRDefault="000915D0" w:rsidP="007B6874">
      <w:pPr>
        <w:ind w:firstLine="567"/>
        <w:jc w:val="both"/>
      </w:pPr>
      <w:r w:rsidRPr="00A91D2A">
        <w:t>Результаты освоения Программы представлены в виде целевых ориентиров дошкольного образования, которые являют собой социально-нормативные возрастные характеристики возможных достижений ребенка на этапе завершения уровня дошкольного образования.</w:t>
      </w:r>
    </w:p>
    <w:p w:rsidR="001F7C06" w:rsidRDefault="007B6874" w:rsidP="001F7C06">
      <w:pPr>
        <w:ind w:firstLine="567"/>
        <w:jc w:val="both"/>
      </w:pPr>
      <w:r w:rsidRPr="00A91D2A"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системные особенности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Программы в виде целевых</w:t>
      </w:r>
      <w:r w:rsidR="001F7C06">
        <w:t xml:space="preserve"> ориентиров (п. 4.1. ФГОС ДО). </w:t>
      </w:r>
    </w:p>
    <w:p w:rsidR="007B6874" w:rsidRPr="00A91D2A" w:rsidRDefault="007B6874" w:rsidP="001F7C06">
      <w:pPr>
        <w:ind w:firstLine="567"/>
        <w:jc w:val="both"/>
      </w:pPr>
      <w:r w:rsidRPr="00A91D2A">
        <w:t xml:space="preserve">Целевые ориентиры не подлежат непосредственной оценке, в том числе,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7B6874" w:rsidRPr="00A91D2A" w:rsidRDefault="007B6874" w:rsidP="007B6874">
      <w:pPr>
        <w:ind w:firstLine="567"/>
        <w:jc w:val="both"/>
      </w:pPr>
      <w:r w:rsidRPr="00A91D2A">
        <w:t>Освоение Программы не сопровождается проведением промежуточной аттестации и итоговой аттестации воспитанников (п. 4.3.ФГОС ДО).</w:t>
      </w:r>
    </w:p>
    <w:p w:rsidR="007B6874" w:rsidRPr="00A91D2A" w:rsidRDefault="007B6874" w:rsidP="007B6874">
      <w:pPr>
        <w:ind w:firstLine="567"/>
        <w:jc w:val="both"/>
      </w:pPr>
    </w:p>
    <w:p w:rsidR="007B6874" w:rsidRPr="00A91D2A" w:rsidRDefault="00D5559B" w:rsidP="00D5559B">
      <w:pPr>
        <w:pStyle w:val="Default"/>
        <w:jc w:val="both"/>
        <w:rPr>
          <w:b/>
          <w:color w:val="auto"/>
        </w:rPr>
      </w:pPr>
      <w:r w:rsidRPr="00A91D2A">
        <w:rPr>
          <w:b/>
          <w:bCs/>
        </w:rPr>
        <w:t>1.6.</w:t>
      </w:r>
      <w:r w:rsidR="00450779" w:rsidRPr="00A91D2A">
        <w:rPr>
          <w:b/>
          <w:bCs/>
        </w:rPr>
        <w:t xml:space="preserve"> </w:t>
      </w:r>
      <w:r w:rsidR="007B6874" w:rsidRPr="00A91D2A">
        <w:rPr>
          <w:b/>
          <w:bCs/>
        </w:rPr>
        <w:t>Целевые ориентиры об</w:t>
      </w:r>
      <w:r w:rsidR="008B0CD9" w:rsidRPr="00A91D2A">
        <w:rPr>
          <w:b/>
          <w:bCs/>
        </w:rPr>
        <w:t>разования (дошкольный возраст).</w:t>
      </w:r>
    </w:p>
    <w:p w:rsidR="007B6874" w:rsidRPr="00A91D2A" w:rsidRDefault="007B6874" w:rsidP="007B6874">
      <w:pPr>
        <w:ind w:firstLine="567"/>
        <w:jc w:val="both"/>
      </w:pPr>
      <w:r w:rsidRPr="00A91D2A">
        <w:t>Ребенок овладевает основными культурными способами деятельности, проявляет инициативу и самостоятельность в разных видах музыкальной деятельности</w:t>
      </w:r>
      <w:r w:rsidR="001F7C06">
        <w:t xml:space="preserve"> (слушание, пение, музыкально-</w:t>
      </w:r>
      <w:r w:rsidRPr="00A91D2A">
        <w:t>ритмические движения, игра на детских м</w:t>
      </w:r>
      <w:r w:rsidR="001F7C06">
        <w:t>узыкальных инструментах, игры-</w:t>
      </w:r>
      <w:r w:rsidRPr="00A91D2A">
        <w:t xml:space="preserve">драматизации), способен выбирать себе род занятий, участников по совместной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сформировано эстетическое отношение к окружающему миру, элементарные представления о видах музыкального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развита эмоциональная отзывчивость на музыку, сформировано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Ребенок обладает развитым воображением, которое реализуется в разных видах музыкальной деятельности, и прежде всего в игре; ребенок владеет разными формами и видами игры.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У ребенка развита крупная и мелкая моторика; сформированы двигательные навыки и качества (координация, ловкость и точность движений, пластичность), умение передавать 12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>Ребенок проявляет любознательность, задает вопросы взрослым и сверстн</w:t>
      </w:r>
      <w:r w:rsidR="001F7C06">
        <w:t>икам, относительно музыкально-</w:t>
      </w:r>
      <w:r w:rsidRPr="00A91D2A">
        <w:t xml:space="preserve">художественного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Экспериментирует со звуками. Обладает элементарными представлениями из области музыкального искусства. </w:t>
      </w:r>
    </w:p>
    <w:p w:rsidR="007B6874" w:rsidRPr="00A91D2A" w:rsidRDefault="007B6874" w:rsidP="007B6874">
      <w:pPr>
        <w:ind w:firstLine="567"/>
        <w:jc w:val="both"/>
      </w:pPr>
      <w:r w:rsidRPr="00A91D2A">
        <w:t xml:space="preserve">Результатом реализации рабочей программы по музыкальному воспитанию и развитию дошкольников следует считать сформированность эмоциональной отзывчивости на музыку, умение передавать выразительные музыкальные образы, воспринимать и передавать в пении, движении основные средства выразительности музыкальных произведений, сформированность двигательных навыков и качеств (координация, ловкость и точность движений, пластичность), умение передавать игровые образы, используя песенные, танцевальные импровизации, проявление активности, самостоятельности и творчества в разных видах музыкальной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lastRenderedPageBreak/>
        <w:t xml:space="preserve">Эти навыки способствуют развитию предпосылок: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>–</w:t>
      </w:r>
      <w:r>
        <w:t xml:space="preserve"> ценностно-</w:t>
      </w:r>
      <w:r w:rsidR="007B6874" w:rsidRPr="00A91D2A">
        <w:t xml:space="preserve">смыслового восприятия и понимания произведений музыкального искусства;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становления эстетического отношения к окружающему миру;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формированию элементарных представлений о видах музыкального искусства;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сопереживания персонажам художественных произведений; </w:t>
      </w:r>
    </w:p>
    <w:p w:rsidR="007B6874" w:rsidRPr="00A91D2A" w:rsidRDefault="001F7C06" w:rsidP="007B6874">
      <w:pPr>
        <w:ind w:firstLine="567"/>
        <w:jc w:val="both"/>
      </w:pPr>
      <w:r>
        <w:rPr>
          <w:rFonts w:eastAsiaTheme="minorHAnsi"/>
          <w:lang w:eastAsia="en-US"/>
        </w:rPr>
        <w:t xml:space="preserve">– </w:t>
      </w:r>
      <w:r w:rsidR="007B6874" w:rsidRPr="00A91D2A">
        <w:t xml:space="preserve">реализации самостоятельной творческой деятельности. </w:t>
      </w:r>
    </w:p>
    <w:p w:rsidR="007B6874" w:rsidRPr="00A91D2A" w:rsidRDefault="007B6874" w:rsidP="007B6874">
      <w:pPr>
        <w:ind w:firstLine="567"/>
        <w:jc w:val="both"/>
      </w:pPr>
      <w:r w:rsidRPr="00A91D2A">
        <w:t>Эти результаты соответствуют целевым ориентирам возможных достижений ребенка в образова</w:t>
      </w:r>
      <w:r w:rsidR="001F7C06">
        <w:t>тельной области «Художественно-</w:t>
      </w:r>
      <w:r w:rsidRPr="00A91D2A">
        <w:t>эстети</w:t>
      </w:r>
      <w:r w:rsidR="008F1B36" w:rsidRPr="00A91D2A">
        <w:t>ческое развитие», направлении «</w:t>
      </w:r>
      <w:r w:rsidRPr="00A91D2A">
        <w:t xml:space="preserve">Музыка» (Федеральный Государственный образовательный стандарт дошкольного образования, приказ № 1115 от 17.10. 2013 г., раздел 2, пункт 2.6.) </w:t>
      </w:r>
    </w:p>
    <w:p w:rsidR="007B6874" w:rsidRPr="00A91D2A" w:rsidRDefault="007B6874" w:rsidP="007B6874">
      <w:pPr>
        <w:ind w:firstLine="567"/>
        <w:jc w:val="both"/>
      </w:pPr>
      <w:r w:rsidRPr="00A91D2A">
        <w:t>Целевые ориентиры выступают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 (п. 4.7 ФГОС ДО).</w:t>
      </w:r>
    </w:p>
    <w:p w:rsidR="007B6874" w:rsidRPr="00A91D2A" w:rsidRDefault="007B6874" w:rsidP="007B6874">
      <w:pPr>
        <w:ind w:firstLine="567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509F0" w:rsidRPr="00A91D2A" w:rsidRDefault="00D509F0" w:rsidP="00D509F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(младшая группа раннего возраста от 2 до 3 лет)</w:t>
      </w:r>
    </w:p>
    <w:p w:rsidR="00D509F0" w:rsidRPr="00A91D2A" w:rsidRDefault="00D509F0" w:rsidP="00B261D9">
      <w:pPr>
        <w:jc w:val="both"/>
      </w:pPr>
      <w:r w:rsidRPr="00A91D2A">
        <w:t xml:space="preserve">1. </w:t>
      </w:r>
      <w:r w:rsidR="00B261D9" w:rsidRPr="00A91D2A">
        <w:t>Проявляет</w:t>
      </w:r>
      <w:r w:rsidRPr="00A91D2A">
        <w:t xml:space="preserve"> интерес к музыке, желание слушать музыку, подпевать, выполнять простейшие танцевальные движения.</w:t>
      </w:r>
    </w:p>
    <w:p w:rsidR="00D509F0" w:rsidRPr="00A91D2A" w:rsidRDefault="00D509F0" w:rsidP="00B261D9">
      <w:pPr>
        <w:jc w:val="both"/>
      </w:pPr>
      <w:r w:rsidRPr="00A91D2A">
        <w:t>2.</w:t>
      </w:r>
      <w:r w:rsidRPr="00A91D2A">
        <w:rPr>
          <w:i/>
        </w:rPr>
        <w:t xml:space="preserve"> </w:t>
      </w:r>
      <w:r w:rsidR="00B261D9" w:rsidRPr="00A91D2A">
        <w:t>Внимательно слушает</w:t>
      </w:r>
      <w:r w:rsidRPr="00A91D2A">
        <w:t xml:space="preserve"> спокойные и бодрые песни, музыкальные п</w:t>
      </w:r>
      <w:r w:rsidR="00B261D9" w:rsidRPr="00A91D2A">
        <w:t>ьесы разного характера, понимает</w:t>
      </w:r>
      <w:r w:rsidRPr="00A91D2A">
        <w:t>, о чём (о ком) поётс</w:t>
      </w:r>
      <w:r w:rsidR="00B261D9" w:rsidRPr="00A91D2A">
        <w:t>я, и эмоционально реагирует</w:t>
      </w:r>
      <w:r w:rsidRPr="00A91D2A">
        <w:t xml:space="preserve"> на содержание. </w:t>
      </w:r>
      <w:r w:rsidR="00B261D9" w:rsidRPr="00A91D2A">
        <w:t>Различает</w:t>
      </w:r>
      <w:r w:rsidRPr="00A91D2A">
        <w:t xml:space="preserve"> звуки по высоте (высокое и низкое звучание колокольчика, фортепьяно, металлофона).</w:t>
      </w:r>
    </w:p>
    <w:p w:rsidR="00B261D9" w:rsidRPr="00A91D2A" w:rsidRDefault="00D509F0" w:rsidP="00B261D9">
      <w:pPr>
        <w:jc w:val="both"/>
      </w:pPr>
      <w:r w:rsidRPr="00A91D2A">
        <w:t xml:space="preserve">3. </w:t>
      </w:r>
      <w:r w:rsidR="00B261D9" w:rsidRPr="00A91D2A">
        <w:t>Проявляет а</w:t>
      </w:r>
      <w:r w:rsidRPr="00A91D2A">
        <w:t>ктивность при подпевании и пении. Развива</w:t>
      </w:r>
      <w:r w:rsidR="00B261D9" w:rsidRPr="00A91D2A">
        <w:t>ется</w:t>
      </w:r>
      <w:r w:rsidRPr="00A91D2A">
        <w:t xml:space="preserve"> умение подпевать фразы в песне (совместно с во</w:t>
      </w:r>
      <w:r w:rsidR="00B261D9" w:rsidRPr="00A91D2A">
        <w:t>спитателем). Постепенно приучается</w:t>
      </w:r>
      <w:r w:rsidRPr="00A91D2A">
        <w:t xml:space="preserve"> к сольному пению.</w:t>
      </w:r>
    </w:p>
    <w:p w:rsidR="00B261D9" w:rsidRPr="00A91D2A" w:rsidRDefault="00B261D9" w:rsidP="00B261D9">
      <w:pPr>
        <w:jc w:val="both"/>
      </w:pPr>
      <w:r w:rsidRPr="00A91D2A">
        <w:t xml:space="preserve">4. </w:t>
      </w:r>
      <w:r w:rsidR="00D509F0" w:rsidRPr="00A91D2A">
        <w:t>Развива</w:t>
      </w:r>
      <w:r w:rsidRPr="00A91D2A">
        <w:t>ется</w:t>
      </w:r>
      <w:r w:rsidR="00D509F0" w:rsidRPr="00A91D2A">
        <w:t xml:space="preserve"> эмоциональность и образность восприятия м</w:t>
      </w:r>
      <w:r w:rsidRPr="00A91D2A">
        <w:t>узыки через движения. Продолжается</w:t>
      </w:r>
      <w:r w:rsidR="00D509F0" w:rsidRPr="00A91D2A">
        <w:t xml:space="preserve"> формировать</w:t>
      </w:r>
      <w:r w:rsidRPr="00A91D2A">
        <w:t>ся</w:t>
      </w:r>
      <w:r w:rsidR="00D509F0" w:rsidRPr="00A91D2A">
        <w:t xml:space="preserve"> способность воспринимать и воспроизводить движения, показываемые взрослым (хлопать, притопывать ногой, полу приседать, совершать повороты кистей рук и т.д.). </w:t>
      </w:r>
    </w:p>
    <w:p w:rsidR="00B261D9" w:rsidRPr="00A91D2A" w:rsidRDefault="00B261D9" w:rsidP="00B261D9">
      <w:pPr>
        <w:jc w:val="both"/>
      </w:pPr>
      <w:r w:rsidRPr="00A91D2A">
        <w:t xml:space="preserve">5. </w:t>
      </w:r>
      <w:r w:rsidR="00D509F0" w:rsidRPr="00A91D2A">
        <w:t>Учит</w:t>
      </w:r>
      <w:r w:rsidRPr="00A91D2A">
        <w:t>ся</w:t>
      </w:r>
      <w:r w:rsidR="00D509F0" w:rsidRPr="00A91D2A">
        <w:t xml:space="preserve"> начинать движение с началом музыки и заканчивать с её окончанием; передавать образы (птичка летает, зайка прыгает, мишка косолапый идёт). </w:t>
      </w:r>
    </w:p>
    <w:p w:rsidR="00D509F0" w:rsidRPr="00A91D2A" w:rsidRDefault="001F7C06" w:rsidP="00B261D9">
      <w:pPr>
        <w:jc w:val="both"/>
      </w:pPr>
      <w:r>
        <w:t>6. Совершенст</w:t>
      </w:r>
      <w:r w:rsidR="00B261D9" w:rsidRPr="00A91D2A">
        <w:t>вует</w:t>
      </w:r>
      <w:r w:rsidR="00D509F0" w:rsidRPr="00A91D2A">
        <w:t xml:space="preserve">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песен.</w:t>
      </w:r>
    </w:p>
    <w:p w:rsidR="00D509F0" w:rsidRPr="00A91D2A" w:rsidRDefault="00D509F0" w:rsidP="007B6874">
      <w:pPr>
        <w:ind w:firstLine="567"/>
        <w:jc w:val="both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A01D9" w:rsidRPr="00A91D2A" w:rsidRDefault="00DA01D9" w:rsidP="007B6874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(младшая группа от 3</w:t>
      </w:r>
      <w:r w:rsidR="00895A3B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 </w:t>
      </w: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до 4 лет)</w:t>
      </w:r>
    </w:p>
    <w:p w:rsidR="00851CAD" w:rsidRPr="00A91D2A" w:rsidRDefault="00851CAD" w:rsidP="00851CAD">
      <w:pPr>
        <w:jc w:val="both"/>
      </w:pPr>
      <w:r w:rsidRPr="00A91D2A">
        <w:t>1. Имеет представление о трех музыкальных жанрах: песней, танцем, маршем. Узнает знакомые песни, пьесы; чувствуют характер музыки (веселый, бодрый, спокойный), эмоционально на нее реагирует.</w:t>
      </w:r>
    </w:p>
    <w:p w:rsidR="00851CAD" w:rsidRPr="00A91D2A" w:rsidRDefault="00851CAD" w:rsidP="00851CAD">
      <w:pPr>
        <w:jc w:val="both"/>
      </w:pPr>
      <w:r w:rsidRPr="00A91D2A">
        <w:t xml:space="preserve">2. Слушает музыкальное произведение до конца, понимает характер музыки, узнает и определяет, сколько частей в произведении. </w:t>
      </w:r>
    </w:p>
    <w:p w:rsidR="00851CAD" w:rsidRPr="00A91D2A" w:rsidRDefault="00851CAD" w:rsidP="00851CAD">
      <w:pPr>
        <w:jc w:val="both"/>
      </w:pPr>
      <w:r w:rsidRPr="00A91D2A">
        <w:t xml:space="preserve">3. Различает звуки по высоте в пределах октавы - септимы, замечает изменение в силе звучания мелодии (громко, тихо), различает звучание музыкальных игрушек, детских музыкальных инструментов (музыкальный молоточек, шарманка, погремушка, барабан, бубен, металлофон и др.). </w:t>
      </w:r>
    </w:p>
    <w:p w:rsidR="00851CAD" w:rsidRPr="00A91D2A" w:rsidRDefault="00851CAD" w:rsidP="00851CAD">
      <w:pPr>
        <w:jc w:val="both"/>
      </w:pPr>
      <w:r w:rsidRPr="00A91D2A">
        <w:t xml:space="preserve">4. Поет без напряжения в диапазоне ре (ми) - ля (си), в одном темпе со всеми, чисто и ясно произносит слова, передает характер песни (весело, протяжно, ласково, напевно). </w:t>
      </w:r>
    </w:p>
    <w:p w:rsidR="00851CAD" w:rsidRPr="00A91D2A" w:rsidRDefault="00851CAD" w:rsidP="00851CAD">
      <w:pPr>
        <w:jc w:val="both"/>
      </w:pPr>
      <w:r w:rsidRPr="00A91D2A">
        <w:t xml:space="preserve">5. Допевает мелодию колыбельных песен на слог «баю-баю» и веселых мелодий на слог «ля-ля». </w:t>
      </w:r>
    </w:p>
    <w:p w:rsidR="00851CAD" w:rsidRPr="00A91D2A" w:rsidRDefault="00851CAD" w:rsidP="00851CAD">
      <w:pPr>
        <w:jc w:val="both"/>
      </w:pPr>
      <w:r w:rsidRPr="00A91D2A">
        <w:t xml:space="preserve">6. Владеет навыками сочинительства веселых и грустных мелодий по образцу. </w:t>
      </w:r>
    </w:p>
    <w:p w:rsidR="00851CAD" w:rsidRPr="00A91D2A" w:rsidRDefault="00851CAD" w:rsidP="00851CAD">
      <w:pPr>
        <w:jc w:val="both"/>
      </w:pPr>
      <w:r w:rsidRPr="00A91D2A">
        <w:t xml:space="preserve">7. Двигается в соответствии с двухчастной формой музыки и силой ее звучания (громко, тихо); реагирует на начало звучания музыки и ее окончание. </w:t>
      </w:r>
    </w:p>
    <w:p w:rsidR="00851CAD" w:rsidRPr="00A91D2A" w:rsidRDefault="00851CAD" w:rsidP="00851CAD">
      <w:pPr>
        <w:jc w:val="both"/>
      </w:pPr>
      <w:r w:rsidRPr="00A91D2A">
        <w:lastRenderedPageBreak/>
        <w:t xml:space="preserve">8. Владеет навыками основных движений (ходьба и бег). </w:t>
      </w:r>
    </w:p>
    <w:p w:rsidR="00851CAD" w:rsidRPr="00A91D2A" w:rsidRDefault="00851CAD" w:rsidP="00851CAD">
      <w:pPr>
        <w:jc w:val="both"/>
      </w:pPr>
      <w:r w:rsidRPr="00A91D2A">
        <w:t xml:space="preserve">9. Марширует вместе со всеми и индивидуально, бегает легко, в умеренном и быстром темпе под музыку, притопывает попеременно двумя ногами и одной ногой. </w:t>
      </w:r>
    </w:p>
    <w:p w:rsidR="00851CAD" w:rsidRPr="00A91D2A" w:rsidRDefault="00851CAD" w:rsidP="00851CAD">
      <w:pPr>
        <w:jc w:val="both"/>
      </w:pPr>
      <w:r w:rsidRPr="00A91D2A">
        <w:t xml:space="preserve">10. Кружится в парах, выполняет прямой галоп, двигается под музыку ритмично и согласно темпу и характеру музыкального произведения, с предметами, игрушками и без них. </w:t>
      </w:r>
    </w:p>
    <w:p w:rsidR="00851CAD" w:rsidRPr="00A91D2A" w:rsidRDefault="00851CAD" w:rsidP="00851CAD">
      <w:pPr>
        <w:jc w:val="both"/>
      </w:pPr>
      <w:r w:rsidRPr="00A91D2A">
        <w:t xml:space="preserve">11. Выразительно и эмоционально передает игровые и сказочные образы: идет медведь, крадется кошка, бегают мышата, скачет зайка, ходит петушок, клюют зернышки цыплята, летают птички и т. д. </w:t>
      </w:r>
    </w:p>
    <w:p w:rsidR="00851CAD" w:rsidRPr="00A91D2A" w:rsidRDefault="00851CAD" w:rsidP="00851CAD">
      <w:pPr>
        <w:jc w:val="both"/>
      </w:pPr>
      <w:r w:rsidRPr="00A91D2A">
        <w:t xml:space="preserve">12. Самостоятельно выполняет танцевальные движения под плясовые мелодии. </w:t>
      </w:r>
    </w:p>
    <w:p w:rsidR="00851CAD" w:rsidRPr="00A91D2A" w:rsidRDefault="00851CAD" w:rsidP="00851CAD">
      <w:pPr>
        <w:jc w:val="both"/>
      </w:pPr>
      <w:r w:rsidRPr="00A91D2A">
        <w:t xml:space="preserve">13. Выполняет движения, передающие характер изображаемых животных. </w:t>
      </w:r>
    </w:p>
    <w:p w:rsidR="00851CAD" w:rsidRPr="00A91D2A" w:rsidRDefault="00851CAD" w:rsidP="00851CAD">
      <w:pPr>
        <w:jc w:val="both"/>
      </w:pPr>
      <w:r w:rsidRPr="00A91D2A">
        <w:t xml:space="preserve">14. Подыгрывает на детских ударных музыкальных инструментах. </w:t>
      </w:r>
    </w:p>
    <w:p w:rsidR="00851CAD" w:rsidRPr="00A91D2A" w:rsidRDefault="00851CAD" w:rsidP="00851CAD">
      <w:pPr>
        <w:jc w:val="both"/>
      </w:pPr>
      <w:r w:rsidRPr="00A91D2A">
        <w:t xml:space="preserve">15. Знает некоторые детские музыкальные инструменты: дудочка, металлофон, колокольчик, бубен, погремушка, барабан, отличает их звучание. </w:t>
      </w:r>
    </w:p>
    <w:p w:rsidR="00851CAD" w:rsidRPr="00A91D2A" w:rsidRDefault="00851CAD" w:rsidP="00851CAD">
      <w:pPr>
        <w:ind w:firstLine="567"/>
        <w:jc w:val="both"/>
      </w:pPr>
    </w:p>
    <w:p w:rsidR="00DA01D9" w:rsidRPr="00A91D2A" w:rsidRDefault="00DA01D9" w:rsidP="00851CAD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(средняя группа от 4 до 5 лет)</w:t>
      </w:r>
    </w:p>
    <w:p w:rsidR="00851CAD" w:rsidRPr="00A91D2A" w:rsidRDefault="00851CAD" w:rsidP="00B953A0">
      <w:pPr>
        <w:jc w:val="both"/>
      </w:pPr>
      <w:r w:rsidRPr="00A91D2A">
        <w:t xml:space="preserve">1. Проявляет интерес к музыке, желание ее слушать, проявляет эмоциональную отзывчивость при восприятии музыкальных произведений. </w:t>
      </w:r>
      <w:r w:rsidR="008421A0" w:rsidRPr="00A91D2A">
        <w:rPr>
          <w:bCs/>
        </w:rPr>
        <w:t>Устана</w:t>
      </w:r>
      <w:r w:rsidR="00B953A0" w:rsidRPr="00A91D2A">
        <w:rPr>
          <w:bCs/>
        </w:rPr>
        <w:t>вливает связь между средствами выразительности и содержанием музыкально-художественного образа.</w:t>
      </w:r>
    </w:p>
    <w:p w:rsidR="00851CAD" w:rsidRPr="00A91D2A" w:rsidRDefault="00851CAD" w:rsidP="00B953A0">
      <w:pPr>
        <w:jc w:val="both"/>
      </w:pPr>
      <w:r w:rsidRPr="00A91D2A">
        <w:t xml:space="preserve">2. Владеет навыками культуры слушания музыки (не отвлекается, дослушивает произведение до конца). </w:t>
      </w:r>
    </w:p>
    <w:p w:rsidR="00851CAD" w:rsidRPr="00A91D2A" w:rsidRDefault="00851CAD" w:rsidP="00B953A0">
      <w:pPr>
        <w:jc w:val="both"/>
      </w:pPr>
      <w:r w:rsidRPr="00A91D2A">
        <w:t xml:space="preserve">3. Чувствует характер музыки, узнает знакомые произведения, высказывает свои впечатления о прослушанном. </w:t>
      </w:r>
    </w:p>
    <w:p w:rsidR="00851CAD" w:rsidRPr="00A91D2A" w:rsidRDefault="00851CAD" w:rsidP="00B953A0">
      <w:pPr>
        <w:jc w:val="both"/>
      </w:pPr>
      <w:r w:rsidRPr="00A91D2A">
        <w:t xml:space="preserve">4. Отмечает выразительные средства музыкального произведения: тихо, громко, медленно, быстро; различает звуки по высоте (высокий, низкий в пределах сексты, септимы). </w:t>
      </w:r>
    </w:p>
    <w:p w:rsidR="00851CAD" w:rsidRPr="00A91D2A" w:rsidRDefault="00851CAD" w:rsidP="00B953A0">
      <w:pPr>
        <w:jc w:val="both"/>
      </w:pPr>
      <w:r w:rsidRPr="00A91D2A">
        <w:t xml:space="preserve">5. Выразительно исполняет песни, поет протяжно, подвижно, согласованно (в пределах </w:t>
      </w:r>
      <w:r w:rsidR="008421A0" w:rsidRPr="00A91D2A">
        <w:t>«</w:t>
      </w:r>
      <w:r w:rsidRPr="00A91D2A">
        <w:t xml:space="preserve">ре </w:t>
      </w:r>
      <w:r w:rsidR="008421A0" w:rsidRPr="00A91D2A">
        <w:t>–</w:t>
      </w:r>
      <w:r w:rsidRPr="00A91D2A">
        <w:t xml:space="preserve"> си</w:t>
      </w:r>
      <w:r w:rsidR="008421A0" w:rsidRPr="00A91D2A">
        <w:t>»</w:t>
      </w:r>
      <w:r w:rsidRPr="00A91D2A">
        <w:t xml:space="preserve"> первой октавы), берет дыхание между короткими музыкальными фразами; поет мелодию чисто, смягчая концы фраз, четко произносит слова, поет выразительно, передавая характер музыки. </w:t>
      </w:r>
    </w:p>
    <w:p w:rsidR="00851CAD" w:rsidRPr="00A91D2A" w:rsidRDefault="00851CAD" w:rsidP="00B953A0">
      <w:pPr>
        <w:jc w:val="both"/>
      </w:pPr>
      <w:r w:rsidRPr="00A91D2A">
        <w:t xml:space="preserve">6. Поет с инструментальным сопровождением и без него (с помощью воспитателя). </w:t>
      </w:r>
    </w:p>
    <w:p w:rsidR="00851CAD" w:rsidRPr="00A91D2A" w:rsidRDefault="00851CAD" w:rsidP="00B953A0">
      <w:pPr>
        <w:jc w:val="both"/>
      </w:pPr>
      <w:r w:rsidRPr="00A91D2A">
        <w:t xml:space="preserve">7. Самостоятельно сочиняет мелодию колыбельной песни и отвечает на музыкальные вопросы («Как тебя зовут?», «Что ты хочешь, кошечка?», «Где ты?»); импровизирует мелодии на заданный текст. </w:t>
      </w:r>
    </w:p>
    <w:p w:rsidR="00851CAD" w:rsidRPr="00A91D2A" w:rsidRDefault="00851CAD" w:rsidP="00B953A0">
      <w:pPr>
        <w:jc w:val="both"/>
      </w:pPr>
      <w:r w:rsidRPr="00A91D2A">
        <w:t xml:space="preserve">8. Ритмично выполняет движения в соответствии с характером музыки, самостоятельно меняет движения в соответствии с двух- и трехчастной формой музыки. </w:t>
      </w:r>
    </w:p>
    <w:p w:rsidR="00B953A0" w:rsidRPr="00A91D2A" w:rsidRDefault="00851CAD" w:rsidP="00B953A0">
      <w:pPr>
        <w:jc w:val="both"/>
      </w:pPr>
      <w:r w:rsidRPr="00A91D2A">
        <w:t>9. Выполняет танцевальные движения: прямой галоп, пружинка, кружение по одному и в парах.</w:t>
      </w:r>
    </w:p>
    <w:p w:rsidR="00851CAD" w:rsidRPr="00A91D2A" w:rsidRDefault="00851CAD" w:rsidP="00B953A0">
      <w:pPr>
        <w:jc w:val="both"/>
      </w:pPr>
      <w:r w:rsidRPr="00A91D2A">
        <w:t xml:space="preserve">10. Двигается в парах по кругу в танцах и хороводах, ставит ногу на носок и на пятку, ритмично хлопает в ладоши, выполняет простейшие перестроения (из круга врассыпную и обратно), подскоки. </w:t>
      </w:r>
    </w:p>
    <w:p w:rsidR="00851CAD" w:rsidRPr="00A91D2A" w:rsidRDefault="00851CAD" w:rsidP="00B953A0">
      <w:pPr>
        <w:jc w:val="both"/>
      </w:pPr>
      <w:r w:rsidRPr="00A91D2A">
        <w:t xml:space="preserve">11. Выполняет основные движения (ходьба: «торжественная», «спокойная», «таинственная»; бег: «легкий» и «стремительный»). </w:t>
      </w:r>
    </w:p>
    <w:p w:rsidR="00851CAD" w:rsidRPr="00A91D2A" w:rsidRDefault="00851CAD" w:rsidP="00B953A0">
      <w:pPr>
        <w:jc w:val="both"/>
      </w:pPr>
      <w:r w:rsidRPr="00A91D2A">
        <w:t xml:space="preserve">12. Эмоционально-образно исполняет музыкально-игровые упражнения (кружатся листочки, падают снежинки) и сценки, использует мимику и пантомиму (зайка веселый и грустный, хитрая лисичка, сердитый волк и т. д.), инсценирует песни и постановки в небольших музыкальных спектаклях. </w:t>
      </w:r>
    </w:p>
    <w:p w:rsidR="00851CAD" w:rsidRPr="00A91D2A" w:rsidRDefault="00851CAD" w:rsidP="00B953A0">
      <w:pPr>
        <w:jc w:val="both"/>
      </w:pPr>
      <w:r w:rsidRPr="00A91D2A">
        <w:t>13. Играет на детских музыкальных инструментах, подыгрывает простейшие мелодии на деревянных ложках, погремушках, барабане, металлофоне.</w:t>
      </w:r>
    </w:p>
    <w:p w:rsidR="00B953A0" w:rsidRPr="00A91D2A" w:rsidRDefault="00B953A0" w:rsidP="00B953A0">
      <w:pPr>
        <w:jc w:val="both"/>
        <w:rPr>
          <w:bCs/>
        </w:rPr>
      </w:pPr>
      <w:r w:rsidRPr="00A91D2A">
        <w:t xml:space="preserve">14. </w:t>
      </w:r>
      <w:r w:rsidRPr="00A91D2A">
        <w:rPr>
          <w:bCs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B953A0" w:rsidRPr="00A91D2A" w:rsidRDefault="00B953A0" w:rsidP="00851CAD">
      <w:pPr>
        <w:jc w:val="both"/>
        <w:rPr>
          <w:bCs/>
        </w:rPr>
      </w:pPr>
    </w:p>
    <w:p w:rsidR="00DA01D9" w:rsidRPr="00A91D2A" w:rsidRDefault="00DA01D9" w:rsidP="00B953A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(старшая группа от 5 до 6 лет)</w:t>
      </w:r>
    </w:p>
    <w:p w:rsidR="00B953A0" w:rsidRPr="00A91D2A" w:rsidRDefault="00B953A0" w:rsidP="00B953A0">
      <w:pPr>
        <w:jc w:val="both"/>
      </w:pPr>
      <w:r w:rsidRPr="00A91D2A">
        <w:t xml:space="preserve">1. Проявляет интерес и любовь к музыке, музыкальную отзывчивость на нее. </w:t>
      </w:r>
    </w:p>
    <w:p w:rsidR="00B953A0" w:rsidRPr="00A91D2A" w:rsidRDefault="00B953A0" w:rsidP="00B953A0">
      <w:pPr>
        <w:jc w:val="both"/>
      </w:pPr>
      <w:r w:rsidRPr="00A91D2A">
        <w:lastRenderedPageBreak/>
        <w:t xml:space="preserve">2. Определяет классическую, народную и современную музыку. </w:t>
      </w:r>
    </w:p>
    <w:p w:rsidR="00B953A0" w:rsidRPr="00A91D2A" w:rsidRDefault="00B953A0" w:rsidP="00B953A0">
      <w:pPr>
        <w:jc w:val="both"/>
      </w:pPr>
      <w:r w:rsidRPr="00A91D2A">
        <w:t xml:space="preserve">3. Двигается под музыку, играет и импровизирует мелодии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 xml:space="preserve">4. Различает жанры музыкальных произведений (марш, танец, песня). </w:t>
      </w:r>
    </w:p>
    <w:p w:rsidR="00B953A0" w:rsidRPr="00A91D2A" w:rsidRDefault="00B953A0" w:rsidP="00B953A0">
      <w:pPr>
        <w:jc w:val="both"/>
      </w:pPr>
      <w:r w:rsidRPr="00A91D2A">
        <w:t xml:space="preserve">5. Узнает мелодии по отдельным фрагментам произведения (вступление, заключение, музыкальная фраза). </w:t>
      </w:r>
    </w:p>
    <w:p w:rsidR="00B953A0" w:rsidRPr="00A91D2A" w:rsidRDefault="00B953A0" w:rsidP="00B953A0">
      <w:pPr>
        <w:jc w:val="both"/>
      </w:pPr>
      <w:r w:rsidRPr="00A91D2A">
        <w:t xml:space="preserve">6. Различает звук по высоте в пределах квинты, звучание музыкальных инструментов (клавишно-ударные и струнные: фортепиано, скрипка, виолончель, балалайка). </w:t>
      </w:r>
    </w:p>
    <w:p w:rsidR="00B953A0" w:rsidRPr="00A91D2A" w:rsidRDefault="00B953A0" w:rsidP="00B953A0">
      <w:pPr>
        <w:jc w:val="both"/>
      </w:pPr>
      <w:r w:rsidRPr="00A91D2A">
        <w:t xml:space="preserve">7. Поет легким звуком в диапазоне от «ре» первой октавы до «до» второй октавы, берет дыхание перед началом песни, между музыкальными фразами, произносит отчетливо слова, своевременно начинает и заканчивает песню, эмоционально передает характер мелодии, поет умеренно, громко и тихо. </w:t>
      </w:r>
    </w:p>
    <w:p w:rsidR="00B953A0" w:rsidRPr="00A91D2A" w:rsidRDefault="00B953A0" w:rsidP="00B953A0">
      <w:pPr>
        <w:jc w:val="both"/>
      </w:pPr>
      <w:r w:rsidRPr="00A91D2A">
        <w:t xml:space="preserve">8. Обладает навыками сольного пения, с музыкальным сопровождением и без него. </w:t>
      </w:r>
    </w:p>
    <w:p w:rsidR="00B953A0" w:rsidRPr="00A91D2A" w:rsidRDefault="00B953A0" w:rsidP="00B953A0">
      <w:pPr>
        <w:jc w:val="both"/>
      </w:pPr>
      <w:r w:rsidRPr="00A91D2A">
        <w:t xml:space="preserve">9. Импровизирует мелодию на заданный текст, сочиняет мелодии различного характера: ласковую колыбельную, задорный или бодрый марш, плавный вальс, веселую плясовую. 10. Передает через движения характер музыки, ее эмоционально-образное содержание. </w:t>
      </w:r>
    </w:p>
    <w:p w:rsidR="00B953A0" w:rsidRPr="00A91D2A" w:rsidRDefault="00B953A0" w:rsidP="00B953A0">
      <w:pPr>
        <w:jc w:val="both"/>
      </w:pPr>
      <w:r w:rsidRPr="00A91D2A">
        <w:t xml:space="preserve">11. Свободно ориентируется в пространстве, выполняет простейшие перестроения, самостоятельно переходит от умеренного к быстрому или медленному темпу, меняет движения в соответствии с музыкальными фразами. </w:t>
      </w:r>
    </w:p>
    <w:p w:rsidR="00B953A0" w:rsidRPr="00A91D2A" w:rsidRDefault="00B953A0" w:rsidP="00B953A0">
      <w:pPr>
        <w:jc w:val="both"/>
      </w:pPr>
      <w:r w:rsidRPr="00A91D2A">
        <w:t xml:space="preserve">12. Исполняет танцевальные движения (поочередное выбрасывание ног вперед в прыжке; приставной шаг с приседанием, с продвижением вперед, кружение; приседание с выставлением ноги вперед). </w:t>
      </w:r>
    </w:p>
    <w:p w:rsidR="00B953A0" w:rsidRPr="00A91D2A" w:rsidRDefault="00B953A0" w:rsidP="00B953A0">
      <w:pPr>
        <w:jc w:val="both"/>
      </w:pPr>
      <w:r w:rsidRPr="00A91D2A">
        <w:t xml:space="preserve">13. Имеет представление о русском хороводе, пляске, танцах других народов. </w:t>
      </w:r>
    </w:p>
    <w:p w:rsidR="00B953A0" w:rsidRPr="00A91D2A" w:rsidRDefault="00B953A0" w:rsidP="00B953A0">
      <w:pPr>
        <w:jc w:val="both"/>
      </w:pPr>
      <w:r w:rsidRPr="00A91D2A">
        <w:t xml:space="preserve">14. Инсценирует содержание песен, хороводов; изображают сказочных животных и птиц (лошадка, коза, лиса, медведь, заяц, журавль, ворон и т. Д.) в разных игровых ситуациях. 15. Придумывает движения к пляскам, танцам, составляет композицию танца, проявляет самостоятельность в творчестве, самостоятельно придумывает движения, отражающие содержание песни. </w:t>
      </w:r>
    </w:p>
    <w:p w:rsidR="00B953A0" w:rsidRPr="00A91D2A" w:rsidRDefault="00B953A0" w:rsidP="00B953A0">
      <w:pPr>
        <w:jc w:val="both"/>
      </w:pPr>
      <w:r w:rsidRPr="00A91D2A">
        <w:t xml:space="preserve">16. Играет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>17. Исполняет простейшие мелодии на детских музыкальных инструментах; знакомые песенки индивидуально и небольшими группами, соблюдает при этом общую динамику и темп.</w:t>
      </w:r>
    </w:p>
    <w:p w:rsidR="00B953A0" w:rsidRPr="00A91D2A" w:rsidRDefault="00B953A0" w:rsidP="00B953A0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</w:p>
    <w:p w:rsidR="00DA01D9" w:rsidRPr="00A91D2A" w:rsidRDefault="00DA01D9" w:rsidP="00B953A0">
      <w:pPr>
        <w:pStyle w:val="Style11"/>
        <w:widowControl/>
        <w:spacing w:line="240" w:lineRule="auto"/>
        <w:ind w:firstLine="567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Музыкальное развитие (подготовительная группа от 6 до 7 лет)</w:t>
      </w:r>
    </w:p>
    <w:p w:rsidR="00B953A0" w:rsidRPr="00A91D2A" w:rsidRDefault="00B953A0" w:rsidP="00B953A0">
      <w:pPr>
        <w:jc w:val="both"/>
      </w:pPr>
      <w:r w:rsidRPr="00A91D2A">
        <w:t xml:space="preserve">1. Проявляет яркий эмоциональный отклик при восприятии музыки разного характера. </w:t>
      </w:r>
    </w:p>
    <w:p w:rsidR="00B953A0" w:rsidRPr="00A91D2A" w:rsidRDefault="00B953A0" w:rsidP="00B953A0">
      <w:pPr>
        <w:jc w:val="both"/>
      </w:pPr>
      <w:r w:rsidRPr="00A91D2A">
        <w:t xml:space="preserve">2. Выполняет движения под музыку, играет на детских музыкальных инструментах. </w:t>
      </w:r>
    </w:p>
    <w:p w:rsidR="00B953A0" w:rsidRPr="00A91D2A" w:rsidRDefault="00B953A0" w:rsidP="00B953A0">
      <w:pPr>
        <w:jc w:val="both"/>
      </w:pPr>
      <w:r w:rsidRPr="00A91D2A">
        <w:t xml:space="preserve">3. Имеет представление о понятиях (темп, ритм); жанрах (опера, концерт, симфонический концерт), творчестве композиторов и музыкантов. </w:t>
      </w:r>
    </w:p>
    <w:p w:rsidR="00B953A0" w:rsidRPr="00A91D2A" w:rsidRDefault="00B953A0" w:rsidP="00B953A0">
      <w:pPr>
        <w:jc w:val="both"/>
      </w:pPr>
      <w:r w:rsidRPr="00A91D2A">
        <w:t xml:space="preserve">4. Воспринимает звуки по высоте в пределах квинты-терции. </w:t>
      </w:r>
    </w:p>
    <w:p w:rsidR="00B953A0" w:rsidRPr="00A91D2A" w:rsidRDefault="00B953A0" w:rsidP="00B953A0">
      <w:pPr>
        <w:jc w:val="both"/>
      </w:pPr>
      <w:r w:rsidRPr="00A91D2A">
        <w:t xml:space="preserve">5. Знает мелодию Государственного гимна Российской Федерации. </w:t>
      </w:r>
    </w:p>
    <w:p w:rsidR="00B953A0" w:rsidRPr="00A91D2A" w:rsidRDefault="00B953A0" w:rsidP="00B953A0">
      <w:pPr>
        <w:jc w:val="both"/>
      </w:pPr>
      <w:r w:rsidRPr="00A91D2A">
        <w:t xml:space="preserve">6. Обладает практическими навыками выразительного исполнения песен в пределах от «до» первой октавы до «ре» второй октавы; берет дыхание и удерживают его до конца фразы; обращает внимание на артикуляцию (дикцию). </w:t>
      </w:r>
    </w:p>
    <w:p w:rsidR="00B953A0" w:rsidRPr="00A91D2A" w:rsidRDefault="00B953A0" w:rsidP="00B953A0">
      <w:pPr>
        <w:jc w:val="both"/>
      </w:pPr>
      <w:r w:rsidRPr="00A91D2A">
        <w:t xml:space="preserve">7. Поет самостоятельно, индивидуально и коллективно, с музыкальным сопровождением и без него. </w:t>
      </w:r>
    </w:p>
    <w:p w:rsidR="00B953A0" w:rsidRPr="00A91D2A" w:rsidRDefault="00B953A0" w:rsidP="00B953A0">
      <w:pPr>
        <w:jc w:val="both"/>
      </w:pPr>
      <w:r w:rsidRPr="00A91D2A">
        <w:t xml:space="preserve">8. Самостоятельно придумывает мелодии, используя в качестве образца русские народные песни; самостоятельно импровизирует мелодии на заданную тему по образцу и без него, используя для этого знакомые песни, музыкальные пьесы и танцы. </w:t>
      </w:r>
    </w:p>
    <w:p w:rsidR="00B953A0" w:rsidRPr="00A91D2A" w:rsidRDefault="00B953A0" w:rsidP="00B953A0">
      <w:pPr>
        <w:jc w:val="both"/>
      </w:pPr>
      <w:r w:rsidRPr="00A91D2A">
        <w:t xml:space="preserve">9. Выразительно и ритмично двигается в соответствии с разнообразным характером музыки, передает в танце эмоционально-образное содержание. Знает национальными пляски (русские, белорусские, украинские и т. д.). </w:t>
      </w:r>
    </w:p>
    <w:p w:rsidR="00B953A0" w:rsidRPr="00A91D2A" w:rsidRDefault="00B953A0" w:rsidP="00B953A0">
      <w:pPr>
        <w:jc w:val="both"/>
      </w:pPr>
      <w:r w:rsidRPr="00A91D2A">
        <w:lastRenderedPageBreak/>
        <w:t xml:space="preserve">10. Проявляет навыки художественного исполнения различных образов при инсценировании песен, театральных постановок. </w:t>
      </w:r>
    </w:p>
    <w:p w:rsidR="00B953A0" w:rsidRPr="00A91D2A" w:rsidRDefault="00B953A0" w:rsidP="00B953A0">
      <w:pPr>
        <w:jc w:val="both"/>
      </w:pPr>
      <w:r w:rsidRPr="00A91D2A">
        <w:t xml:space="preserve">11. Импровизирует под музыку соответствующий характер (лыжник, конькобежец, наездник, рыбак; лукавый котик и сердитый козлик и т. п.). </w:t>
      </w:r>
    </w:p>
    <w:p w:rsidR="00B953A0" w:rsidRPr="00A91D2A" w:rsidRDefault="00B953A0" w:rsidP="00B953A0">
      <w:pPr>
        <w:jc w:val="both"/>
      </w:pPr>
      <w:r w:rsidRPr="00A91D2A">
        <w:t xml:space="preserve">12. Придумывает движения, отражающие содержание песни; выразительно действует с воображаемыми предметами. </w:t>
      </w:r>
    </w:p>
    <w:p w:rsidR="00B953A0" w:rsidRPr="00A91D2A" w:rsidRDefault="00B953A0" w:rsidP="00B953A0">
      <w:pPr>
        <w:jc w:val="both"/>
      </w:pPr>
      <w:r w:rsidRPr="00A91D2A">
        <w:t>13. Имеет представление о музыкальных произведениях в исполнении различных инструментов и в оркестровой обработке, играет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исполняет музыкальные произведения в оркестре.</w:t>
      </w:r>
    </w:p>
    <w:p w:rsidR="00E01B60" w:rsidRPr="00A91D2A" w:rsidRDefault="00E01B60" w:rsidP="00450779">
      <w:pPr>
        <w:jc w:val="both"/>
        <w:rPr>
          <w:bCs/>
        </w:rPr>
      </w:pPr>
    </w:p>
    <w:p w:rsidR="00DA01D9" w:rsidRPr="00A91D2A" w:rsidRDefault="00D5559B" w:rsidP="00D5559B">
      <w:pPr>
        <w:jc w:val="both"/>
        <w:rPr>
          <w:b/>
        </w:rPr>
      </w:pPr>
      <w:r w:rsidRPr="00A91D2A">
        <w:rPr>
          <w:b/>
        </w:rPr>
        <w:t>1.7.</w:t>
      </w:r>
      <w:r w:rsidR="00450779" w:rsidRPr="00A91D2A">
        <w:rPr>
          <w:b/>
        </w:rPr>
        <w:t xml:space="preserve"> </w:t>
      </w:r>
      <w:r w:rsidR="00DA01D9" w:rsidRPr="00A91D2A">
        <w:rPr>
          <w:b/>
        </w:rPr>
        <w:t>Планируемые результаты освоения программы. Часть, формируемая участниками образовательных отношений (региональный компонент)</w:t>
      </w: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>Младшая группа (от 3 до 4 лет)</w:t>
      </w:r>
    </w:p>
    <w:p w:rsidR="00DA01D9" w:rsidRPr="00A91D2A" w:rsidRDefault="00DA01D9" w:rsidP="00DA01D9">
      <w:pPr>
        <w:jc w:val="both"/>
      </w:pPr>
      <w:r w:rsidRPr="00A91D2A">
        <w:t xml:space="preserve"> 1. Имеет элементарные знания о себе, о семье, о профессиях родителей.</w:t>
      </w:r>
    </w:p>
    <w:p w:rsidR="00DA01D9" w:rsidRPr="00A91D2A" w:rsidRDefault="00DA01D9" w:rsidP="00DA01D9">
      <w:pPr>
        <w:jc w:val="both"/>
      </w:pPr>
      <w:r w:rsidRPr="00A91D2A">
        <w:t xml:space="preserve"> 2.</w:t>
      </w:r>
      <w:r w:rsidR="00E01B60" w:rsidRPr="00A91D2A">
        <w:t xml:space="preserve"> </w:t>
      </w:r>
      <w:r w:rsidRPr="00A91D2A">
        <w:t>Имеет элементарные представления об Алтайском крае, о родном селе.</w:t>
      </w:r>
    </w:p>
    <w:p w:rsidR="00DA01D9" w:rsidRPr="00A91D2A" w:rsidRDefault="00DA01D9" w:rsidP="00DA01D9">
      <w:pPr>
        <w:jc w:val="both"/>
      </w:pPr>
      <w:r w:rsidRPr="00A91D2A">
        <w:t xml:space="preserve"> 3.</w:t>
      </w:r>
      <w:r w:rsidR="00E01B60" w:rsidRPr="00A91D2A">
        <w:t xml:space="preserve"> </w:t>
      </w:r>
      <w:r w:rsidRPr="00A91D2A">
        <w:t>Знает некоторые особенности Алтайского края.</w:t>
      </w:r>
    </w:p>
    <w:p w:rsidR="00E01B60" w:rsidRPr="00A91D2A" w:rsidRDefault="00E01B60" w:rsidP="00DA01D9">
      <w:pPr>
        <w:jc w:val="both"/>
      </w:pPr>
    </w:p>
    <w:p w:rsidR="00DA01D9" w:rsidRPr="00A91D2A" w:rsidRDefault="00DA01D9" w:rsidP="00E01B60">
      <w:pPr>
        <w:ind w:firstLine="567"/>
        <w:jc w:val="both"/>
      </w:pPr>
      <w:r w:rsidRPr="00A91D2A">
        <w:rPr>
          <w:b/>
        </w:rPr>
        <w:t>Средняя группа (от 4 до 5 лет)</w:t>
      </w:r>
      <w:r w:rsidRPr="00A91D2A">
        <w:t xml:space="preserve"> </w:t>
      </w:r>
    </w:p>
    <w:p w:rsidR="00E01B60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>Имеет представление о народном декоративно-прикла</w:t>
      </w:r>
      <w:r w:rsidR="00E01B60" w:rsidRPr="00A91D2A">
        <w:t>дном искусстве Алтайского края.</w:t>
      </w:r>
      <w:r w:rsidRPr="00A91D2A">
        <w:t xml:space="preserve"> 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>Имеет представление о природе Алтайского края, о видах животных, птиц, насекомых, растений.</w:t>
      </w:r>
    </w:p>
    <w:p w:rsidR="00843A18" w:rsidRPr="00A91D2A" w:rsidRDefault="00843A18" w:rsidP="00DA01D9">
      <w:pPr>
        <w:jc w:val="both"/>
        <w:rPr>
          <w:b/>
        </w:rPr>
      </w:pP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 xml:space="preserve">Старшая группа (от 5 до 6 лет) </w:t>
      </w:r>
    </w:p>
    <w:p w:rsidR="00DA01D9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 xml:space="preserve">Имеет представление о народных промыслах Алтайского края. 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 xml:space="preserve">Имеет представление о живописи, знает 3-4 художников Алтайского края. </w:t>
      </w:r>
    </w:p>
    <w:p w:rsidR="00DA01D9" w:rsidRPr="00A91D2A" w:rsidRDefault="00DA01D9" w:rsidP="00DA01D9">
      <w:pPr>
        <w:jc w:val="both"/>
      </w:pPr>
      <w:r w:rsidRPr="00A91D2A">
        <w:t>3.</w:t>
      </w:r>
      <w:r w:rsidR="00E01B60" w:rsidRPr="00A91D2A">
        <w:t xml:space="preserve"> </w:t>
      </w:r>
      <w:r w:rsidRPr="00A91D2A">
        <w:t xml:space="preserve">Знает достопримечательности родного села (музей, библиотека, Дом культуры, Мемориал памяти). </w:t>
      </w:r>
    </w:p>
    <w:p w:rsidR="00DA01D9" w:rsidRPr="00A91D2A" w:rsidRDefault="00DA01D9" w:rsidP="00DA01D9">
      <w:pPr>
        <w:jc w:val="both"/>
      </w:pPr>
      <w:r w:rsidRPr="00A91D2A">
        <w:t>4.</w:t>
      </w:r>
      <w:r w:rsidR="00E01B60" w:rsidRPr="00A91D2A">
        <w:t xml:space="preserve"> </w:t>
      </w:r>
      <w:r w:rsidRPr="00A91D2A">
        <w:t xml:space="preserve">Имеет представление об особенностях Алтайского края, его географическом положение на карте России. </w:t>
      </w:r>
    </w:p>
    <w:p w:rsidR="00DA01D9" w:rsidRPr="00A91D2A" w:rsidRDefault="00DA01D9" w:rsidP="00DA01D9">
      <w:pPr>
        <w:jc w:val="both"/>
      </w:pPr>
      <w:r w:rsidRPr="00A91D2A">
        <w:t>5.</w:t>
      </w:r>
      <w:r w:rsidR="00E01B60" w:rsidRPr="00A91D2A">
        <w:t xml:space="preserve"> </w:t>
      </w:r>
      <w:r w:rsidRPr="00A91D2A">
        <w:t>Знает животных, птиц, насекомых, растения Алтайского края</w:t>
      </w:r>
    </w:p>
    <w:p w:rsidR="00E01B60" w:rsidRPr="00A91D2A" w:rsidRDefault="00E01B60" w:rsidP="00DA01D9">
      <w:pPr>
        <w:jc w:val="both"/>
      </w:pPr>
    </w:p>
    <w:p w:rsidR="00DA01D9" w:rsidRPr="00A91D2A" w:rsidRDefault="00DA01D9" w:rsidP="00E01B60">
      <w:pPr>
        <w:ind w:firstLine="567"/>
        <w:jc w:val="both"/>
        <w:rPr>
          <w:b/>
        </w:rPr>
      </w:pPr>
      <w:r w:rsidRPr="00A91D2A">
        <w:rPr>
          <w:b/>
        </w:rPr>
        <w:t>Подготовительная к школе группа (от 6 до 7 лет)</w:t>
      </w:r>
      <w:r w:rsidRPr="00A91D2A">
        <w:t xml:space="preserve"> </w:t>
      </w:r>
    </w:p>
    <w:p w:rsidR="00DA01D9" w:rsidRPr="00A91D2A" w:rsidRDefault="00DA01D9" w:rsidP="00DA01D9">
      <w:pPr>
        <w:jc w:val="both"/>
      </w:pPr>
      <w:r w:rsidRPr="00A91D2A">
        <w:t>1.</w:t>
      </w:r>
      <w:r w:rsidR="00E01B60" w:rsidRPr="00A91D2A">
        <w:t xml:space="preserve"> </w:t>
      </w:r>
      <w:r w:rsidRPr="00A91D2A">
        <w:t>Имеет представление об истории Алтайского края, родного села.</w:t>
      </w:r>
    </w:p>
    <w:p w:rsidR="00DA01D9" w:rsidRPr="00A91D2A" w:rsidRDefault="00DA01D9" w:rsidP="00DA01D9">
      <w:pPr>
        <w:jc w:val="both"/>
      </w:pPr>
      <w:r w:rsidRPr="00A91D2A">
        <w:t>2.</w:t>
      </w:r>
      <w:r w:rsidR="00E01B60" w:rsidRPr="00A91D2A">
        <w:t xml:space="preserve"> </w:t>
      </w:r>
      <w:r w:rsidRPr="00A91D2A">
        <w:t>Знает 2-3 стихотворения об Алтайском крае, городе Барнауле. Стихи поэта Зонального района Мокшина М. М.</w:t>
      </w:r>
    </w:p>
    <w:p w:rsidR="00DA01D9" w:rsidRPr="00A91D2A" w:rsidRDefault="00DA01D9" w:rsidP="00DA01D9">
      <w:pPr>
        <w:jc w:val="both"/>
      </w:pPr>
      <w:r w:rsidRPr="00A91D2A">
        <w:t>3.</w:t>
      </w:r>
      <w:r w:rsidR="00E01B60" w:rsidRPr="00A91D2A">
        <w:t xml:space="preserve"> </w:t>
      </w:r>
      <w:r w:rsidRPr="00A91D2A">
        <w:t>Имеет представление о деятельности знаменитых людей, прославивших Алтайский край.</w:t>
      </w:r>
    </w:p>
    <w:p w:rsidR="00DA01D9" w:rsidRPr="00A91D2A" w:rsidRDefault="00DA01D9" w:rsidP="00DA01D9">
      <w:pPr>
        <w:jc w:val="both"/>
      </w:pPr>
      <w:r w:rsidRPr="00A91D2A">
        <w:t>4.</w:t>
      </w:r>
      <w:r w:rsidR="00E01B60" w:rsidRPr="00A91D2A">
        <w:t xml:space="preserve"> </w:t>
      </w:r>
      <w:r w:rsidRPr="00A91D2A">
        <w:t>Сформирована гражданская идентичность, осознание своей принадлежности к народу, национальности.</w:t>
      </w:r>
    </w:p>
    <w:p w:rsidR="00DA01D9" w:rsidRPr="00A91D2A" w:rsidRDefault="00DA01D9" w:rsidP="00DA01D9">
      <w:pPr>
        <w:jc w:val="both"/>
      </w:pPr>
      <w:r w:rsidRPr="00A91D2A">
        <w:t>5.</w:t>
      </w:r>
      <w:r w:rsidR="00E01B60" w:rsidRPr="00A91D2A">
        <w:t xml:space="preserve"> </w:t>
      </w:r>
      <w:r w:rsidRPr="00A91D2A">
        <w:t xml:space="preserve">Имеется готовность к нравственному саморазвитию; способность оценивать свои поступки, взаимоотношения со сверстниками. </w:t>
      </w:r>
    </w:p>
    <w:p w:rsidR="00AB38F1" w:rsidRPr="00A91D2A" w:rsidRDefault="00DA01D9" w:rsidP="00DA01D9">
      <w:pPr>
        <w:jc w:val="both"/>
      </w:pPr>
      <w:r w:rsidRPr="00A91D2A">
        <w:t>6.</w:t>
      </w:r>
      <w:r w:rsidR="00E01B60" w:rsidRPr="00A91D2A">
        <w:t xml:space="preserve"> </w:t>
      </w:r>
      <w:r w:rsidRPr="00A91D2A">
        <w:t xml:space="preserve">Сформировано чувство гордости за свою Родину, российский народ и историю Алтайского края. </w:t>
      </w:r>
    </w:p>
    <w:p w:rsidR="000E5C19" w:rsidRPr="00A91D2A" w:rsidRDefault="00AB38F1" w:rsidP="00DA01D9">
      <w:pPr>
        <w:jc w:val="both"/>
      </w:pPr>
      <w:r w:rsidRPr="00A91D2A">
        <w:t>7</w:t>
      </w:r>
      <w:r w:rsidR="00DA01D9" w:rsidRPr="00A91D2A">
        <w:t>.</w:t>
      </w:r>
      <w:r w:rsidR="00E01B60" w:rsidRPr="00A91D2A">
        <w:t xml:space="preserve"> </w:t>
      </w:r>
      <w:r w:rsidR="00DA01D9" w:rsidRPr="00A91D2A">
        <w:t>Уважительно относится к своей стране, ее истории, любви к родному краю, своей семье, гуманного отношения, толерантности к людям, независимо о</w:t>
      </w:r>
      <w:r w:rsidRPr="00A91D2A">
        <w:t xml:space="preserve">т их возраста, национальности. </w:t>
      </w:r>
    </w:p>
    <w:p w:rsidR="00DA01D9" w:rsidRPr="00A91D2A" w:rsidRDefault="00AB38F1" w:rsidP="00DA01D9">
      <w:pPr>
        <w:jc w:val="both"/>
      </w:pPr>
      <w:r w:rsidRPr="00A91D2A">
        <w:t>8</w:t>
      </w:r>
      <w:r w:rsidR="00DA01D9" w:rsidRPr="00A91D2A">
        <w:t>.</w:t>
      </w:r>
      <w:r w:rsidR="00E01B60" w:rsidRPr="00A91D2A">
        <w:t xml:space="preserve"> </w:t>
      </w:r>
      <w:r w:rsidR="00DA01D9" w:rsidRPr="00A91D2A">
        <w:t>Понимает роль человека в обществе, принятие норм нравственного поведения, правильного взаимодействия со взрослыми и сверстниками.</w:t>
      </w:r>
    </w:p>
    <w:p w:rsidR="00450779" w:rsidRPr="00A91D2A" w:rsidRDefault="00450779" w:rsidP="00DA01D9">
      <w:pPr>
        <w:jc w:val="both"/>
      </w:pPr>
    </w:p>
    <w:p w:rsidR="00DA01D9" w:rsidRPr="00A91D2A" w:rsidRDefault="00A46E4A" w:rsidP="00A46E4A">
      <w:pPr>
        <w:jc w:val="both"/>
        <w:rPr>
          <w:b/>
        </w:rPr>
      </w:pPr>
      <w:r w:rsidRPr="00A91D2A">
        <w:rPr>
          <w:b/>
        </w:rPr>
        <w:t xml:space="preserve">1.8. </w:t>
      </w:r>
      <w:r w:rsidR="00DA01D9" w:rsidRPr="00A91D2A">
        <w:rPr>
          <w:b/>
        </w:rPr>
        <w:t>Развивающее оценивание качества образовательной деятельности по программе (часть, формируемая участ</w:t>
      </w:r>
      <w:r w:rsidR="00AB38F1" w:rsidRPr="00A91D2A">
        <w:rPr>
          <w:b/>
        </w:rPr>
        <w:t>никами образовательных отношений</w:t>
      </w:r>
      <w:r w:rsidR="00DA01D9" w:rsidRPr="00A91D2A">
        <w:rPr>
          <w:b/>
        </w:rPr>
        <w:t>)</w:t>
      </w:r>
    </w:p>
    <w:p w:rsidR="00A46E4A" w:rsidRPr="00A91D2A" w:rsidRDefault="00DA01D9" w:rsidP="00A46E4A">
      <w:pPr>
        <w:pStyle w:val="Style180"/>
        <w:widowControl/>
        <w:spacing w:line="240" w:lineRule="auto"/>
        <w:ind w:firstLine="0"/>
        <w:rPr>
          <w:rStyle w:val="FontStyle210"/>
          <w:rFonts w:ascii="Times New Roman" w:hAnsi="Times New Roman" w:cs="Times New Roman"/>
          <w:sz w:val="24"/>
          <w:szCs w:val="24"/>
        </w:rPr>
      </w:pPr>
      <w:r w:rsidRPr="00A91D2A">
        <w:rPr>
          <w:rStyle w:val="FontStyle210"/>
          <w:rFonts w:ascii="Times New Roman" w:hAnsi="Times New Roman" w:cs="Times New Roman"/>
          <w:sz w:val="24"/>
          <w:szCs w:val="24"/>
        </w:rPr>
        <w:t>Система мониторинга достижения детьми планируемых</w:t>
      </w:r>
      <w:r w:rsidR="00A46E4A" w:rsidRPr="00A91D2A">
        <w:rPr>
          <w:rStyle w:val="FontStyle210"/>
          <w:rFonts w:ascii="Times New Roman" w:hAnsi="Times New Roman" w:cs="Times New Roman"/>
          <w:sz w:val="24"/>
          <w:szCs w:val="24"/>
        </w:rPr>
        <w:t xml:space="preserve"> результатов освоения Программы</w:t>
      </w:r>
    </w:p>
    <w:p w:rsidR="00A46E4A" w:rsidRPr="00A91D2A" w:rsidRDefault="00A46E4A" w:rsidP="00A46E4A">
      <w:pPr>
        <w:pStyle w:val="Style180"/>
        <w:widowControl/>
        <w:spacing w:line="240" w:lineRule="auto"/>
        <w:ind w:firstLine="0"/>
        <w:rPr>
          <w:rStyle w:val="FontStyle210"/>
          <w:rFonts w:ascii="Times New Roman" w:hAnsi="Times New Roman" w:cs="Times New Roman"/>
          <w:sz w:val="24"/>
          <w:szCs w:val="24"/>
        </w:rPr>
      </w:pPr>
    </w:p>
    <w:p w:rsidR="006D10B5" w:rsidRPr="00A91D2A" w:rsidRDefault="006D10B5" w:rsidP="00A46E4A">
      <w:pPr>
        <w:pStyle w:val="Style180"/>
        <w:widowControl/>
        <w:spacing w:line="240" w:lineRule="auto"/>
        <w:ind w:firstLine="567"/>
        <w:jc w:val="both"/>
        <w:rPr>
          <w:rStyle w:val="FontStyle207"/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lastRenderedPageBreak/>
        <w:t>Мониторинг детского развития проводится два раза в год (в октябре-ноябре и марте-апреле). В проведении мониторин</w:t>
      </w:r>
      <w:r w:rsidR="00E01B60" w:rsidRPr="00A91D2A">
        <w:rPr>
          <w:rStyle w:val="FontStyle207"/>
          <w:rFonts w:ascii="Times New Roman" w:hAnsi="Times New Roman" w:cs="Times New Roman"/>
          <w:sz w:val="24"/>
          <w:szCs w:val="24"/>
        </w:rPr>
        <w:t>га участвуют педагоги, психолог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 xml:space="preserve"> и медицинские работники. Основная задача мониторинга за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ключается в том, чтобы определить степень освоения ребенком образова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тельной программы и влияние образовательного процесса, организуемого в дошкольном учреждении, на развитие ребенка.</w:t>
      </w:r>
    </w:p>
    <w:p w:rsidR="00745DCB" w:rsidRPr="00A91D2A" w:rsidRDefault="006D10B5" w:rsidP="00745DCB">
      <w:pPr>
        <w:pStyle w:val="Style11"/>
        <w:widowControl/>
        <w:spacing w:line="240" w:lineRule="auto"/>
        <w:ind w:firstLine="709"/>
        <w:rPr>
          <w:rStyle w:val="FontStyle207"/>
          <w:rFonts w:ascii="Times New Roman" w:hAnsi="Times New Roman" w:cs="Times New Roman"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>При организации монит</w:t>
      </w:r>
      <w:r w:rsidR="000E5C19" w:rsidRPr="00A91D2A">
        <w:rPr>
          <w:rStyle w:val="FontStyle207"/>
          <w:rFonts w:ascii="Times New Roman" w:hAnsi="Times New Roman" w:cs="Times New Roman"/>
          <w:sz w:val="24"/>
          <w:szCs w:val="24"/>
        </w:rPr>
        <w:t>оринга учитывается положение Л.С.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t>Выготского о ведущей роли обучения в детском развитии, поэтому он включает в себя два компонента: мониторинг образовательного процесса и мониторинг дет</w:t>
      </w:r>
      <w:r w:rsidRPr="00A91D2A">
        <w:rPr>
          <w:rStyle w:val="FontStyle207"/>
          <w:rFonts w:ascii="Times New Roman" w:hAnsi="Times New Roman" w:cs="Times New Roman"/>
          <w:sz w:val="24"/>
          <w:szCs w:val="24"/>
        </w:rPr>
        <w:softHyphen/>
        <w:t>ского развития. Мониторинг образовательного процесса осуществляется через отслеживание результатов освоения образовательной программы, а мониторинг детского развития проводится на основе оценки развития</w:t>
      </w:r>
      <w:r w:rsidR="00745DCB" w:rsidRPr="00A91D2A">
        <w:rPr>
          <w:rStyle w:val="FontStyle207"/>
          <w:rFonts w:ascii="Times New Roman" w:hAnsi="Times New Roman" w:cs="Times New Roman"/>
          <w:sz w:val="24"/>
          <w:szCs w:val="24"/>
        </w:rPr>
        <w:t xml:space="preserve"> интегративных качеств ребенка.</w:t>
      </w:r>
    </w:p>
    <w:p w:rsidR="00745DCB" w:rsidRPr="00A91D2A" w:rsidRDefault="00745DCB" w:rsidP="00745DCB">
      <w:pPr>
        <w:ind w:firstLine="567"/>
        <w:jc w:val="both"/>
      </w:pPr>
      <w:r w:rsidRPr="00A91D2A">
        <w:t>Диагностика музыкальных способностей проводится по методики Радыновой О.П</w:t>
      </w:r>
      <w:r w:rsidRPr="00A91D2A">
        <w:rPr>
          <w:b/>
        </w:rPr>
        <w:t xml:space="preserve">. </w:t>
      </w:r>
      <w:r w:rsidRPr="00A91D2A">
        <w:t xml:space="preserve">2 раза в год, с проведением диагностических срезов развития. Для каждой возрастной группы определяются показатели и задания, которые позволяют судить о динамике развития музыкальных способностей. </w:t>
      </w:r>
    </w:p>
    <w:p w:rsidR="00745DCB" w:rsidRPr="00A91D2A" w:rsidRDefault="00745DCB" w:rsidP="00745DCB">
      <w:pPr>
        <w:ind w:firstLine="567"/>
        <w:jc w:val="both"/>
      </w:pPr>
      <w:r w:rsidRPr="00A91D2A">
        <w:t xml:space="preserve">Результаты обследования заносятся в графы диагностических карт. </w:t>
      </w:r>
    </w:p>
    <w:p w:rsidR="00745DCB" w:rsidRPr="00A91D2A" w:rsidRDefault="00745DCB" w:rsidP="00745DCB">
      <w:pPr>
        <w:ind w:firstLine="567"/>
        <w:jc w:val="both"/>
      </w:pPr>
      <w:r w:rsidRPr="00A91D2A">
        <w:t xml:space="preserve">Диагностика проводиться в течение нескольких занятий. Некоторые задания дети выполняют небольшими группами, а некоторые – индивидуально. </w:t>
      </w:r>
    </w:p>
    <w:p w:rsidR="00745DCB" w:rsidRPr="00A91D2A" w:rsidRDefault="00745DCB" w:rsidP="00745DCB">
      <w:pPr>
        <w:ind w:firstLine="567"/>
        <w:jc w:val="both"/>
      </w:pPr>
      <w:r w:rsidRPr="00A91D2A">
        <w:t>Диагностика проводится на программном материале.</w:t>
      </w:r>
    </w:p>
    <w:p w:rsidR="00745DCB" w:rsidRPr="00A91D2A" w:rsidRDefault="00745DCB" w:rsidP="00745DCB">
      <w:pPr>
        <w:pStyle w:val="Default"/>
        <w:ind w:firstLine="567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Цель: </w:t>
      </w:r>
      <w:r w:rsidRPr="00A91D2A">
        <w:rPr>
          <w:color w:val="auto"/>
          <w:lang w:eastAsia="ru-RU"/>
        </w:rPr>
        <w:t xml:space="preserve">Обследование проводится для выявления у детей трёх основных музыкальных способностей: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 xml:space="preserve">ладового чувства,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>
        <w:rPr>
          <w:color w:val="auto"/>
          <w:lang w:eastAsia="ru-RU"/>
        </w:rPr>
        <w:t>музыкально-</w:t>
      </w:r>
      <w:r w:rsidR="00745DCB" w:rsidRPr="00A91D2A">
        <w:rPr>
          <w:color w:val="auto"/>
          <w:lang w:eastAsia="ru-RU"/>
        </w:rPr>
        <w:t xml:space="preserve">слуховых представлений,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 xml:space="preserve">чувства ритма,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t xml:space="preserve">– </w:t>
      </w:r>
      <w:r w:rsidR="00745DCB" w:rsidRPr="00A91D2A">
        <w:rPr>
          <w:color w:val="auto"/>
          <w:lang w:eastAsia="ru-RU"/>
        </w:rPr>
        <w:t>организации коррекционной работы в соответствии с индивидуальными особенностями ребёнка.</w:t>
      </w:r>
    </w:p>
    <w:p w:rsidR="00745DCB" w:rsidRPr="00A91D2A" w:rsidRDefault="00745DCB" w:rsidP="00745DCB">
      <w:pPr>
        <w:pStyle w:val="Default"/>
        <w:ind w:firstLine="567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Метод: </w:t>
      </w:r>
      <w:r w:rsidRPr="00A91D2A">
        <w:rPr>
          <w:color w:val="auto"/>
          <w:lang w:eastAsia="ru-RU"/>
        </w:rPr>
        <w:t xml:space="preserve">Наблюдение за детьми на музыкальных занятиях и индивидуально, а также выполнение специально подобранных заданий. </w:t>
      </w:r>
    </w:p>
    <w:p w:rsidR="00745DCB" w:rsidRPr="00A91D2A" w:rsidRDefault="00745DCB" w:rsidP="00745DCB">
      <w:pPr>
        <w:pStyle w:val="Default"/>
        <w:ind w:firstLine="567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Оценка уровня музыкальных способностей: </w:t>
      </w:r>
      <w:r w:rsidRPr="00A91D2A">
        <w:rPr>
          <w:color w:val="auto"/>
          <w:lang w:eastAsia="ru-RU"/>
        </w:rPr>
        <w:t xml:space="preserve">Оценивать уровень музыкальных способностей рекомендуется по трехбалльной системе: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3 – высокий уровень</w:t>
      </w:r>
      <w:r w:rsidRPr="00A91D2A">
        <w:rPr>
          <w:color w:val="auto"/>
          <w:lang w:eastAsia="ru-RU"/>
        </w:rPr>
        <w:t xml:space="preserve"> (ребёнок самостоятельно справляется с заданием).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2 – средний уровень</w:t>
      </w:r>
      <w:r w:rsidRPr="00A91D2A">
        <w:rPr>
          <w:color w:val="auto"/>
          <w:lang w:eastAsia="ru-RU"/>
        </w:rPr>
        <w:t xml:space="preserve"> (справляется с заданием при поддержке взрослого).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b/>
          <w:color w:val="auto"/>
          <w:lang w:eastAsia="ru-RU"/>
        </w:rPr>
        <w:t>1 – низкий уровень</w:t>
      </w:r>
      <w:r w:rsidRPr="00A91D2A">
        <w:rPr>
          <w:color w:val="auto"/>
          <w:lang w:eastAsia="ru-RU"/>
        </w:rPr>
        <w:t xml:space="preserve"> (ребёнок не справляется с заданием). </w:t>
      </w:r>
    </w:p>
    <w:p w:rsidR="00745DCB" w:rsidRPr="00A91D2A" w:rsidRDefault="00745DCB" w:rsidP="00745DCB">
      <w:pPr>
        <w:pStyle w:val="a9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При проведении диагностики в условиях музыкальных занятий рекомендуется руководствоваться следующими критериями:</w:t>
      </w:r>
    </w:p>
    <w:p w:rsidR="00745DCB" w:rsidRPr="00A91D2A" w:rsidRDefault="00745DCB" w:rsidP="00745DCB">
      <w:pPr>
        <w:pStyle w:val="a9"/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Ладовое чувство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1.Внимание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Слушает музыку, не отвлекаясь от начала до конца. Внимание сосредоточено.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Слушает музыку, слегка отвлекаясь. Внимание слегка рассеяно.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Слушает музыку невнимательно. Внимание рассеяно.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2.Просьба повторить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Эмоционально отзывается на музыку, высказывает свои суждения, хорошо ориентируется в знакомых муз. произведениях. Просит повторить.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Проявляет недостаточную эмоциональную отзывчивость. Не очень активно реагирует на прослушанное музыкальное произведение.  Просит повторить с наводящих вопросов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Никак не реагирует на прослушанную музыку. Не способен запомнить музыку. Не просит о повторе музыкального произведения.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3. Наличие любимых произведений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Перечисляет знакомые пьесы, имена композиторов. Узнаёт муз. произведение по вступлению, по отдельным частям, называет любимые, объясняя почему они нравятся.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lastRenderedPageBreak/>
        <w:t xml:space="preserve">2 – Называет музыкальные произведения с наводящих вопросов педагога, путается в названиях произведений.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проявляет никакого интереса к музыкальным произведениям, затрудняется с названием музыкальных произведений, их авторов.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4. Эмоциональность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умеет выразить свои чувства в слове, выразительность мимики и пантомимики, умеет передать разнообразную гамму чувств, исходя из музыки и её содержания (страх, радость, удивление, настороженность, восторг, тревога), а также сопереживать тем чувствам, которые выражены в произведении.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не ярко проявляет свою эмоциональность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умеет выразить свои чувства в слове, отсутствие выразительности мимики и пантомимики, а также не сопереживает тем чувствам, которые выражены в произведении.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5. Высказывания о музыке с контрастными частями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3 - Определяет характер музыкальных произведений и их жанр. Самостоятельно различает 2 -3 частную форму. </w:t>
      </w:r>
    </w:p>
    <w:p w:rsidR="00745DCB" w:rsidRPr="00A91D2A" w:rsidRDefault="00841CDA" w:rsidP="00745DCB">
      <w:pPr>
        <w:pStyle w:val="Default"/>
        <w:jc w:val="both"/>
        <w:rPr>
          <w:color w:val="auto"/>
          <w:lang w:eastAsia="ru-RU"/>
        </w:rPr>
      </w:pPr>
      <w:r>
        <w:rPr>
          <w:color w:val="auto"/>
          <w:lang w:eastAsia="ru-RU"/>
        </w:rPr>
        <w:t>2 – Определяет 2-</w:t>
      </w:r>
      <w:r w:rsidR="00745DCB" w:rsidRPr="00A91D2A">
        <w:rPr>
          <w:color w:val="auto"/>
          <w:lang w:eastAsia="ru-RU"/>
        </w:rPr>
        <w:t xml:space="preserve">3 частную форму, иногда ошибаясь, со словесной помощью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Не различает форму музыкального произведения.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6. Узнавание знакомой мелодии по фрагменту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Легко узнаёт музыкальное произведение по их вступлению, по отдельным их частям.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2</w:t>
      </w:r>
      <w:r w:rsidR="00841CDA">
        <w:rPr>
          <w:color w:val="auto"/>
          <w:lang w:eastAsia="ru-RU"/>
        </w:rPr>
        <w:t xml:space="preserve"> 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Легко узнаёт музыкальное произведение по их вступлению, по отдельным их частям, но допускает ошибки.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Затрудняется с выполнением задания.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7. Определение окончания мелодии </w:t>
      </w:r>
    </w:p>
    <w:p w:rsidR="00745DCB" w:rsidRPr="00A91D2A" w:rsidRDefault="00745DCB" w:rsidP="00745DCB">
      <w:pPr>
        <w:pStyle w:val="a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3 – Точно определяет окончание мелодии с первого раза.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Определяет окончание мелодии с помощью педагога.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</w:t>
      </w:r>
      <w:r w:rsidR="00841CDA">
        <w:t xml:space="preserve">– </w:t>
      </w:r>
      <w:r w:rsidRPr="00A91D2A">
        <w:rPr>
          <w:color w:val="auto"/>
          <w:lang w:eastAsia="ru-RU"/>
        </w:rPr>
        <w:t xml:space="preserve">Не может определить окончание мелодии после нескольких попыток и при помощи педагога. </w:t>
      </w:r>
    </w:p>
    <w:p w:rsidR="00745DCB" w:rsidRPr="00A91D2A" w:rsidRDefault="00745DCB" w:rsidP="00745DCB">
      <w:pPr>
        <w:pStyle w:val="Default"/>
        <w:jc w:val="both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8. Определение правильности интонации в пении у себя и у других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Очень чувствителен к точности интонации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Сомневается в определении точности интонации у себя и у других. </w:t>
      </w:r>
    </w:p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>1 – Не может определить точность интонации ни у себя, ни у других.</w:t>
      </w:r>
    </w:p>
    <w:p w:rsidR="00745DCB" w:rsidRPr="00A91D2A" w:rsidRDefault="00745DCB" w:rsidP="00745DCB">
      <w:pPr>
        <w:pStyle w:val="Default"/>
        <w:jc w:val="center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>Определение уровня развития ладового чувства</w:t>
      </w:r>
    </w:p>
    <w:tbl>
      <w:tblPr>
        <w:tblStyle w:val="a4"/>
        <w:tblW w:w="9587" w:type="dxa"/>
        <w:tblLayout w:type="fixed"/>
        <w:tblLook w:val="04A0" w:firstRow="1" w:lastRow="0" w:firstColumn="1" w:lastColumn="0" w:noHBand="0" w:noVBand="1"/>
      </w:tblPr>
      <w:tblGrid>
        <w:gridCol w:w="1572"/>
        <w:gridCol w:w="362"/>
        <w:gridCol w:w="365"/>
        <w:gridCol w:w="363"/>
        <w:gridCol w:w="364"/>
        <w:gridCol w:w="363"/>
        <w:gridCol w:w="366"/>
        <w:gridCol w:w="364"/>
        <w:gridCol w:w="365"/>
        <w:gridCol w:w="364"/>
        <w:gridCol w:w="366"/>
        <w:gridCol w:w="364"/>
        <w:gridCol w:w="369"/>
        <w:gridCol w:w="368"/>
        <w:gridCol w:w="365"/>
        <w:gridCol w:w="367"/>
        <w:gridCol w:w="486"/>
        <w:gridCol w:w="968"/>
        <w:gridCol w:w="1078"/>
        <w:gridCol w:w="8"/>
      </w:tblGrid>
      <w:tr w:rsidR="00D00527" w:rsidRPr="00A91D2A" w:rsidTr="00D00527">
        <w:trPr>
          <w:trHeight w:val="1810"/>
        </w:trPr>
        <w:tc>
          <w:tcPr>
            <w:tcW w:w="1574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</w:p>
          <w:p w:rsidR="00745DCB" w:rsidRPr="00A91D2A" w:rsidRDefault="00745DCB" w:rsidP="001E0A50">
            <w:pPr>
              <w:pStyle w:val="Default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Параметры </w:t>
            </w:r>
          </w:p>
        </w:tc>
        <w:tc>
          <w:tcPr>
            <w:tcW w:w="728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Внимание</w:t>
            </w:r>
          </w:p>
        </w:tc>
        <w:tc>
          <w:tcPr>
            <w:tcW w:w="727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Просьба повторить</w:t>
            </w:r>
          </w:p>
        </w:tc>
        <w:tc>
          <w:tcPr>
            <w:tcW w:w="729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Любимые произведения</w:t>
            </w:r>
          </w:p>
        </w:tc>
        <w:tc>
          <w:tcPr>
            <w:tcW w:w="729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Высказывания о хар-ре музыки</w:t>
            </w:r>
          </w:p>
        </w:tc>
        <w:tc>
          <w:tcPr>
            <w:tcW w:w="730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Узнавание знакомой мелодии по фрагменту</w:t>
            </w:r>
          </w:p>
        </w:tc>
        <w:tc>
          <w:tcPr>
            <w:tcW w:w="73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окончания мелодии</w:t>
            </w:r>
          </w:p>
        </w:tc>
        <w:tc>
          <w:tcPr>
            <w:tcW w:w="73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окончания мелодии</w:t>
            </w:r>
          </w:p>
        </w:tc>
        <w:tc>
          <w:tcPr>
            <w:tcW w:w="853" w:type="dxa"/>
            <w:gridSpan w:val="2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Определение правильности интонации в пении у себя и у других</w:t>
            </w:r>
          </w:p>
        </w:tc>
        <w:tc>
          <w:tcPr>
            <w:tcW w:w="2051" w:type="dxa"/>
            <w:gridSpan w:val="3"/>
          </w:tcPr>
          <w:p w:rsidR="00745DCB" w:rsidRPr="00A91D2A" w:rsidRDefault="00745DCB" w:rsidP="001E0A50">
            <w:pPr>
              <w:pStyle w:val="Default"/>
              <w:jc w:val="center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итог</w:t>
            </w:r>
          </w:p>
        </w:tc>
      </w:tr>
      <w:tr w:rsidR="00D00527" w:rsidRPr="00A91D2A" w:rsidTr="00D00527">
        <w:trPr>
          <w:gridAfter w:val="1"/>
          <w:wAfter w:w="8" w:type="dxa"/>
          <w:trHeight w:val="313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н</w:t>
            </w: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>к</w:t>
            </w: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b/>
                <w:color w:val="auto"/>
                <w:lang w:eastAsia="ru-RU"/>
              </w:rPr>
            </w:pPr>
            <w:r w:rsidRPr="00A91D2A">
              <w:rPr>
                <w:b/>
                <w:color w:val="auto"/>
                <w:lang w:eastAsia="ru-RU"/>
              </w:rPr>
              <w:t xml:space="preserve">Вывод: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Высокий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lastRenderedPageBreak/>
              <w:t>Средний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  <w:tr w:rsidR="00D00527" w:rsidRPr="00A91D2A" w:rsidTr="00D00527">
        <w:trPr>
          <w:gridAfter w:val="1"/>
          <w:wAfter w:w="8" w:type="dxa"/>
          <w:trHeight w:val="295"/>
        </w:trPr>
        <w:tc>
          <w:tcPr>
            <w:tcW w:w="157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  <w:r w:rsidRPr="00A91D2A">
              <w:rPr>
                <w:color w:val="auto"/>
                <w:lang w:eastAsia="ru-RU"/>
              </w:rPr>
              <w:t xml:space="preserve">Низкий </w:t>
            </w: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3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4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8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5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367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486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96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  <w:tc>
          <w:tcPr>
            <w:tcW w:w="1079" w:type="dxa"/>
          </w:tcPr>
          <w:p w:rsidR="00745DCB" w:rsidRPr="00A91D2A" w:rsidRDefault="00745DCB" w:rsidP="001E0A50">
            <w:pPr>
              <w:pStyle w:val="Default"/>
              <w:jc w:val="both"/>
              <w:rPr>
                <w:color w:val="auto"/>
                <w:lang w:eastAsia="ru-RU"/>
              </w:rPr>
            </w:pPr>
          </w:p>
        </w:tc>
      </w:tr>
    </w:tbl>
    <w:p w:rsidR="00745DCB" w:rsidRPr="00A91D2A" w:rsidRDefault="00745DCB" w:rsidP="00745DCB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 Вывод: ____________________________________________________________________</w:t>
      </w: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  <w:r w:rsidRPr="00A91D2A">
        <w:rPr>
          <w:b/>
          <w:color w:val="auto"/>
          <w:u w:val="single"/>
          <w:lang w:eastAsia="ru-RU"/>
        </w:rPr>
        <w:t xml:space="preserve">Музыкально – слуховые представления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1. Пение знакомой мелодии с сопровождением </w:t>
      </w:r>
    </w:p>
    <w:p w:rsidR="00745DCB" w:rsidRPr="00A91D2A" w:rsidRDefault="00745DCB" w:rsidP="00C13B5F">
      <w:pPr>
        <w:pStyle w:val="Default"/>
        <w:jc w:val="both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Поёт, не всегда чисто интонируя.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Поет, неточно интонируя, с помощью педагога.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2. Пение знакомой мелодии без сопровождения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 не очень чисто, интонируя звук,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Поёт,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3. Пение малознакомой мелодии с сопровождением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Поёт, не всегда чисто интонируя,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Поет,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4. Пение малознакомой мелодии без сопровождения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Поёт выразительно, точно интонируя, естественным звуком. Определяет звуковысотное движение вверх, вниз, ритмические рисунки.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Поёт не очень чисто, интонируя звук, с помощью педагога.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Поёт, неточно интонируя, или вообще не поёт.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5. Воспроизведение хорошо знакомой попевки из 3 – 4 звуков на металлофоне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Мелодия подбирается по слуху самостоятельно.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</w:t>
      </w:r>
      <w:r w:rsidR="00745DCB" w:rsidRPr="00A91D2A">
        <w:rPr>
          <w:color w:val="auto"/>
          <w:lang w:eastAsia="ru-RU"/>
        </w:rPr>
        <w:t xml:space="preserve"> Мелодия подбирается на инструменте по слуху с небольшой помощью педагога.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 – </w:t>
      </w:r>
      <w:r w:rsidR="00745DCB" w:rsidRPr="00A91D2A">
        <w:rPr>
          <w:color w:val="auto"/>
          <w:lang w:eastAsia="ru-RU"/>
        </w:rPr>
        <w:t xml:space="preserve"> Мелодия вообще не воспроизводится на инструменте. </w:t>
      </w:r>
    </w:p>
    <w:p w:rsidR="00745DCB" w:rsidRPr="00A91D2A" w:rsidRDefault="00745DCB" w:rsidP="00745DCB">
      <w:pPr>
        <w:pStyle w:val="Default"/>
        <w:rPr>
          <w:b/>
          <w:color w:val="auto"/>
          <w:lang w:eastAsia="ru-RU"/>
        </w:rPr>
      </w:pPr>
      <w:r w:rsidRPr="00A91D2A">
        <w:rPr>
          <w:b/>
          <w:color w:val="auto"/>
          <w:lang w:eastAsia="ru-RU"/>
        </w:rPr>
        <w:t xml:space="preserve">6. Подбор по слуху малознакомой попевки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3 – Мелодия подбирается по слуху самостоятельно. </w:t>
      </w:r>
    </w:p>
    <w:p w:rsidR="00745DCB" w:rsidRPr="00A91D2A" w:rsidRDefault="00C13B5F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2 – </w:t>
      </w:r>
      <w:r w:rsidR="00745DCB" w:rsidRPr="00A91D2A">
        <w:rPr>
          <w:color w:val="auto"/>
          <w:lang w:eastAsia="ru-RU"/>
        </w:rPr>
        <w:t xml:space="preserve">Мелодия подбирается на инструменте по слуху с небольшой помощью педагога. </w:t>
      </w:r>
    </w:p>
    <w:p w:rsidR="00745DCB" w:rsidRPr="00A91D2A" w:rsidRDefault="00C13B5F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 xml:space="preserve">1 – </w:t>
      </w:r>
      <w:r w:rsidR="00745DCB" w:rsidRPr="00A91D2A">
        <w:rPr>
          <w:rFonts w:ascii="Times New Roman" w:hAnsi="Times New Roman"/>
          <w:sz w:val="24"/>
          <w:szCs w:val="24"/>
          <w:lang w:eastAsia="ru-RU"/>
        </w:rPr>
        <w:t>Мелодия вообще не воспроизводится на инструменте.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lang w:eastAsia="ru-RU"/>
        </w:rPr>
        <w:t>Определение уровня развития музыкально-слуховых представлений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99"/>
        <w:gridCol w:w="1048"/>
        <w:gridCol w:w="1013"/>
        <w:gridCol w:w="1048"/>
        <w:gridCol w:w="1007"/>
        <w:gridCol w:w="1048"/>
        <w:gridCol w:w="1026"/>
        <w:gridCol w:w="486"/>
        <w:gridCol w:w="479"/>
      </w:tblGrid>
      <w:tr w:rsidR="00745DCB" w:rsidRPr="00A91D2A" w:rsidTr="001E0A50">
        <w:tc>
          <w:tcPr>
            <w:tcW w:w="3143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Пение знакомой мелодии с сопровождением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Пение малознакомой попевки (после нескольких ее прослушиваний)</w:t>
            </w:r>
          </w:p>
        </w:tc>
        <w:tc>
          <w:tcPr>
            <w:tcW w:w="2096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Воспроизведение хорошо знакомой попевки из 3-4 звуков на ДМИ</w:t>
            </w:r>
          </w:p>
        </w:tc>
        <w:tc>
          <w:tcPr>
            <w:tcW w:w="1048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</w:t>
            </w: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1E0A50">
        <w:tc>
          <w:tcPr>
            <w:tcW w:w="3143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4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45DCB" w:rsidRPr="00A91D2A" w:rsidRDefault="00745DCB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Вывод: _______________________________________________________________________</w:t>
      </w: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</w:p>
    <w:p w:rsidR="00745DCB" w:rsidRPr="00A91D2A" w:rsidRDefault="00745DCB" w:rsidP="00745DCB">
      <w:pPr>
        <w:pStyle w:val="Default"/>
        <w:rPr>
          <w:b/>
          <w:color w:val="auto"/>
          <w:u w:val="single"/>
          <w:lang w:eastAsia="ru-RU"/>
        </w:rPr>
      </w:pPr>
      <w:r w:rsidRPr="00A91D2A">
        <w:rPr>
          <w:b/>
          <w:color w:val="auto"/>
          <w:u w:val="single"/>
          <w:lang w:eastAsia="ru-RU"/>
        </w:rPr>
        <w:t xml:space="preserve">Чувство ритма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t xml:space="preserve">1. Воспроизведение в хлопках, в притопах, на музыкальных инструментах ритмического рисунка мелодии (более сложного, чем в младших группах); </w:t>
      </w:r>
    </w:p>
    <w:p w:rsidR="00745DCB" w:rsidRPr="00A91D2A" w:rsidRDefault="00745DCB" w:rsidP="00745DCB">
      <w:pPr>
        <w:pStyle w:val="Default"/>
        <w:rPr>
          <w:color w:val="auto"/>
          <w:lang w:eastAsia="ru-RU"/>
        </w:rPr>
      </w:pPr>
      <w:r w:rsidRPr="00A91D2A">
        <w:rPr>
          <w:color w:val="auto"/>
          <w:lang w:eastAsia="ru-RU"/>
        </w:rPr>
        <w:lastRenderedPageBreak/>
        <w:t xml:space="preserve">2. Выразительность движений и соответствие их характеру музыки с малоконтрастными частями; </w:t>
      </w:r>
    </w:p>
    <w:p w:rsidR="00745DCB" w:rsidRPr="00A91D2A" w:rsidRDefault="00745DCB" w:rsidP="00745DCB">
      <w:pPr>
        <w:pStyle w:val="a9"/>
        <w:rPr>
          <w:rFonts w:ascii="Times New Roman" w:hAnsi="Times New Roman"/>
          <w:sz w:val="24"/>
          <w:szCs w:val="24"/>
          <w:lang w:eastAsia="ru-RU"/>
        </w:rPr>
      </w:pPr>
      <w:r w:rsidRPr="00A91D2A">
        <w:rPr>
          <w:rFonts w:ascii="Times New Roman" w:hAnsi="Times New Roman"/>
          <w:sz w:val="24"/>
          <w:szCs w:val="24"/>
          <w:lang w:eastAsia="ru-RU"/>
        </w:rPr>
        <w:t>3. Соответствие ритма движений ритму музыки (с использованием смены ритма).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91D2A">
        <w:rPr>
          <w:rFonts w:ascii="Times New Roman" w:hAnsi="Times New Roman"/>
          <w:b/>
          <w:sz w:val="24"/>
          <w:szCs w:val="24"/>
          <w:lang w:eastAsia="ru-RU"/>
        </w:rPr>
        <w:t>Определен е уровня развития чувства ритма</w:t>
      </w:r>
    </w:p>
    <w:p w:rsidR="00745DCB" w:rsidRPr="00A91D2A" w:rsidRDefault="00745DCB" w:rsidP="00745DCB">
      <w:pPr>
        <w:pStyle w:val="a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760"/>
        <w:gridCol w:w="1063"/>
        <w:gridCol w:w="992"/>
        <w:gridCol w:w="850"/>
        <w:gridCol w:w="993"/>
        <w:gridCol w:w="850"/>
        <w:gridCol w:w="851"/>
        <w:gridCol w:w="567"/>
        <w:gridCol w:w="708"/>
      </w:tblGrid>
      <w:tr w:rsidR="00745DCB" w:rsidRPr="00A91D2A" w:rsidTr="000E5C19">
        <w:trPr>
          <w:trHeight w:val="1163"/>
        </w:trPr>
        <w:tc>
          <w:tcPr>
            <w:tcW w:w="2760" w:type="dxa"/>
            <w:tcBorders>
              <w:tl2br w:val="single" w:sz="4" w:space="0" w:color="auto"/>
            </w:tcBorders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ФИО ребенка</w:t>
            </w: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Параметры </w:t>
            </w:r>
          </w:p>
        </w:tc>
        <w:tc>
          <w:tcPr>
            <w:tcW w:w="2055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Воспроизведение в хлопках простейшего ритм-го рисунка мелодии из 3-4 звуков</w:t>
            </w:r>
          </w:p>
        </w:tc>
        <w:tc>
          <w:tcPr>
            <w:tcW w:w="1843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эмоциональной окраски движений характеру музыки</w:t>
            </w:r>
          </w:p>
        </w:tc>
        <w:tc>
          <w:tcPr>
            <w:tcW w:w="1701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Соответствие ритма движений ритму музыки</w:t>
            </w:r>
          </w:p>
        </w:tc>
        <w:tc>
          <w:tcPr>
            <w:tcW w:w="1275" w:type="dxa"/>
            <w:gridSpan w:val="2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 </w:t>
            </w: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91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Вывод: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Высокий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73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Средний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745DCB" w:rsidRPr="00A91D2A" w:rsidTr="000E5C19">
        <w:trPr>
          <w:trHeight w:val="256"/>
        </w:trPr>
        <w:tc>
          <w:tcPr>
            <w:tcW w:w="2760" w:type="dxa"/>
          </w:tcPr>
          <w:p w:rsidR="00745DCB" w:rsidRPr="00A91D2A" w:rsidRDefault="00745DCB" w:rsidP="001E0A50">
            <w:pPr>
              <w:pStyle w:val="a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1D2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Низкий </w:t>
            </w:r>
          </w:p>
        </w:tc>
        <w:tc>
          <w:tcPr>
            <w:tcW w:w="106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745DCB" w:rsidRPr="00A91D2A" w:rsidRDefault="00745DCB" w:rsidP="001E0A5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D10B5" w:rsidRPr="00A91D2A" w:rsidRDefault="00745DCB" w:rsidP="006D10B5">
      <w:pPr>
        <w:autoSpaceDE w:val="0"/>
        <w:autoSpaceDN w:val="0"/>
        <w:adjustRightInd w:val="0"/>
        <w:rPr>
          <w:rStyle w:val="FontStyle210"/>
          <w:rFonts w:ascii="Times New Roman" w:hAnsi="Times New Roman" w:cs="Times New Roman"/>
          <w:b w:val="0"/>
          <w:bCs w:val="0"/>
          <w:sz w:val="24"/>
          <w:szCs w:val="24"/>
        </w:rPr>
      </w:pPr>
      <w:r w:rsidRPr="00A91D2A">
        <w:rPr>
          <w:rFonts w:eastAsia="Calibri"/>
          <w:b/>
        </w:rPr>
        <w:t>Вывод:______________________________________________________________________</w:t>
      </w:r>
    </w:p>
    <w:p w:rsidR="008D64E9" w:rsidRPr="00A91D2A" w:rsidRDefault="008D64E9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6D10B5" w:rsidRPr="00A91D2A" w:rsidRDefault="006D10B5" w:rsidP="008D64E9">
      <w:pPr>
        <w:pStyle w:val="Default"/>
        <w:spacing w:after="14"/>
        <w:jc w:val="both"/>
      </w:pPr>
    </w:p>
    <w:p w:rsidR="00E01B60" w:rsidRPr="00A91D2A" w:rsidRDefault="00E01B60" w:rsidP="006D10B5">
      <w:pPr>
        <w:pStyle w:val="Style11"/>
        <w:widowControl/>
        <w:spacing w:line="240" w:lineRule="auto"/>
        <w:ind w:firstLine="0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br w:type="page"/>
      </w:r>
    </w:p>
    <w:p w:rsidR="006D10B5" w:rsidRPr="00A91D2A" w:rsidRDefault="00791971" w:rsidP="0006574B">
      <w:pPr>
        <w:pStyle w:val="Style11"/>
        <w:widowControl/>
        <w:spacing w:line="240" w:lineRule="auto"/>
        <w:ind w:firstLine="0"/>
        <w:jc w:val="center"/>
        <w:rPr>
          <w:rStyle w:val="FontStyle207"/>
          <w:rFonts w:ascii="Times New Roman" w:hAnsi="Times New Roman" w:cs="Times New Roman"/>
          <w:b/>
          <w:sz w:val="24"/>
          <w:szCs w:val="24"/>
        </w:rPr>
      </w:pPr>
      <w:r w:rsidRPr="00A91D2A">
        <w:rPr>
          <w:rStyle w:val="FontStyle207"/>
          <w:rFonts w:ascii="Times New Roman" w:hAnsi="Times New Roman" w:cs="Times New Roman"/>
          <w:b/>
          <w:sz w:val="24"/>
          <w:szCs w:val="24"/>
          <w:lang w:val="en-US"/>
        </w:rPr>
        <w:lastRenderedPageBreak/>
        <w:t>II</w:t>
      </w:r>
      <w:r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 xml:space="preserve">. </w:t>
      </w:r>
      <w:r w:rsidR="006D10B5" w:rsidRPr="00A91D2A">
        <w:rPr>
          <w:rStyle w:val="FontStyle207"/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:rsidR="00791971" w:rsidRPr="00A91D2A" w:rsidRDefault="00791971" w:rsidP="00791971">
      <w:pPr>
        <w:pStyle w:val="Default"/>
      </w:pPr>
      <w:r w:rsidRPr="00A91D2A">
        <w:rPr>
          <w:b/>
          <w:bCs/>
        </w:rPr>
        <w:t>2.1. Описание образовательной деятельности в соответствии с направлениями развития ребенка</w:t>
      </w:r>
      <w:r w:rsidR="0095355E" w:rsidRPr="00A91D2A">
        <w:rPr>
          <w:b/>
          <w:bCs/>
        </w:rPr>
        <w:t>.</w:t>
      </w:r>
      <w:r w:rsidRPr="00A91D2A">
        <w:rPr>
          <w:b/>
          <w:bCs/>
        </w:rPr>
        <w:t xml:space="preserve"> </w:t>
      </w:r>
    </w:p>
    <w:p w:rsidR="00791971" w:rsidRPr="00A91D2A" w:rsidRDefault="00791971" w:rsidP="00791971">
      <w:pPr>
        <w:ind w:firstLine="567"/>
        <w:jc w:val="both"/>
      </w:pPr>
      <w:r w:rsidRPr="00A91D2A">
        <w:t>Содержательный раздел разработан и сформирован с учетом ООП «От рождения до школы» (обязательная часть). Воспитание и обучение осуществляется на</w:t>
      </w:r>
      <w:r w:rsidR="000E5C19" w:rsidRPr="00A91D2A">
        <w:t xml:space="preserve"> государственном языке России – </w:t>
      </w:r>
      <w:r w:rsidRPr="00A91D2A">
        <w:t xml:space="preserve">русском языке. Содержание Программы обеспечивает развитие личности, мотивации и способностей воспитанников в различных видах деятельности и охватывает все образовательные области в соответствии с ФГОС ДО. </w:t>
      </w:r>
    </w:p>
    <w:p w:rsidR="00791971" w:rsidRPr="00A91D2A" w:rsidRDefault="00791971" w:rsidP="00791971">
      <w:pPr>
        <w:ind w:firstLine="567"/>
        <w:jc w:val="both"/>
      </w:pPr>
      <w:r w:rsidRPr="00A91D2A">
        <w:t>«Художественно-эстетическое развитие предполагает развитие предпосылок ценностно - смыслового восприятия и понимания произведений искусства, в том числе музыкального,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др.)» (п. 2.6.ФГОС ДО).</w:t>
      </w:r>
    </w:p>
    <w:p w:rsidR="00D26E4E" w:rsidRPr="00A91D2A" w:rsidRDefault="00D26E4E" w:rsidP="00791971">
      <w:pPr>
        <w:ind w:firstLine="567"/>
        <w:jc w:val="both"/>
      </w:pPr>
    </w:p>
    <w:p w:rsidR="00785D6E" w:rsidRPr="00A91D2A" w:rsidRDefault="00785D6E" w:rsidP="00785D6E">
      <w:pPr>
        <w:jc w:val="both"/>
        <w:rPr>
          <w:rFonts w:eastAsiaTheme="minorHAnsi"/>
          <w:b/>
          <w:lang w:eastAsia="en-US"/>
        </w:rPr>
      </w:pPr>
      <w:r w:rsidRPr="00A91D2A">
        <w:rPr>
          <w:rFonts w:eastAsiaTheme="minorHAnsi"/>
          <w:b/>
          <w:lang w:eastAsia="en-US"/>
        </w:rPr>
        <w:t xml:space="preserve">2.2. Содержание образовательной области «Художественно-эстетическое развитие». </w:t>
      </w:r>
      <w:r w:rsidR="00D26E4E" w:rsidRPr="00A91D2A">
        <w:rPr>
          <w:rFonts w:eastAsiaTheme="minorHAnsi"/>
          <w:b/>
          <w:lang w:eastAsia="en-US"/>
        </w:rPr>
        <w:t xml:space="preserve"> </w:t>
      </w:r>
      <w:r w:rsidRPr="00A91D2A">
        <w:rPr>
          <w:rFonts w:eastAsiaTheme="minorHAnsi"/>
          <w:b/>
          <w:lang w:eastAsia="en-US"/>
        </w:rPr>
        <w:t>Музыкальная деятельность.</w:t>
      </w:r>
    </w:p>
    <w:p w:rsidR="009C7717" w:rsidRPr="00A91D2A" w:rsidRDefault="009C7717" w:rsidP="00561921">
      <w:pPr>
        <w:ind w:firstLine="540"/>
        <w:jc w:val="both"/>
        <w:rPr>
          <w:b/>
        </w:rPr>
      </w:pPr>
      <w:r w:rsidRPr="00A91D2A">
        <w:t>Музыкальное</w:t>
      </w:r>
      <w:r w:rsidR="00841CDA">
        <w:t xml:space="preserve"> развитие детей осуществляется на занятиях</w:t>
      </w:r>
      <w:r w:rsidRPr="00A91D2A">
        <w:t>.</w:t>
      </w:r>
      <w:r w:rsidRPr="00A91D2A">
        <w:rPr>
          <w:b/>
        </w:rPr>
        <w:t xml:space="preserve"> </w:t>
      </w:r>
    </w:p>
    <w:p w:rsidR="009C7717" w:rsidRPr="00A91D2A" w:rsidRDefault="009C7717" w:rsidP="00561921">
      <w:pPr>
        <w:ind w:firstLine="540"/>
        <w:jc w:val="both"/>
      </w:pPr>
      <w:r w:rsidRPr="00A91D2A">
        <w:rPr>
          <w:b/>
        </w:rPr>
        <w:t>Цель:</w:t>
      </w:r>
      <w:r w:rsidRPr="00A91D2A">
        <w:t xml:space="preserve"> развитие музыкальности детей, способности эмоционально воспринимать музыку через решение следующих задач:</w:t>
      </w:r>
      <w:r w:rsidRPr="00A91D2A">
        <w:tab/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музыкально-художественной деятельности;</w:t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приобщение к музыкальному искусству;</w:t>
      </w:r>
    </w:p>
    <w:p w:rsidR="009C7717" w:rsidRPr="00A91D2A" w:rsidRDefault="009C7717" w:rsidP="0056192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музыкальности детей.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«Восприятие музыки»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ознакомление с музыкальными произведениями, их запоминание, накопление музыкальных впечатлений;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музыкальных способностей и навыков культурного слушания музыки;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развитие способности различать характер песен, инструментальных пьес, средств их выразительности; 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формирование музыкального вкуса;</w:t>
      </w:r>
    </w:p>
    <w:p w:rsidR="009C7717" w:rsidRPr="00A91D2A" w:rsidRDefault="009C7717" w:rsidP="00561921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способности эмоционально воспринимать музыку.</w:t>
      </w:r>
    </w:p>
    <w:p w:rsidR="009C7717" w:rsidRPr="00A91D2A" w:rsidRDefault="009C7717" w:rsidP="00561921">
      <w:pPr>
        <w:tabs>
          <w:tab w:val="left" w:pos="2685"/>
        </w:tabs>
        <w:jc w:val="both"/>
        <w:rPr>
          <w:b/>
        </w:rPr>
      </w:pPr>
      <w:r w:rsidRPr="00A91D2A">
        <w:rPr>
          <w:b/>
        </w:rPr>
        <w:t>Раздел «Пение»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формирование у детей певческих умений и навыков;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исполнению песен на занятиях и в быту, с помощью воспитателя и самостоятельно, с сопровождением и без сопровождения инструмента;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музыкального слуха, т.е. различение интонационно точного и неточного пения, звуков по высоте;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длительности, слушание себя при пении и исправление своих ошибок;</w:t>
      </w:r>
    </w:p>
    <w:p w:rsidR="009C7717" w:rsidRPr="00A91D2A" w:rsidRDefault="009C7717" w:rsidP="00561921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певческого голоса, укрепление и расширение его диапазона.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«Музыкально-Ритмические Движения»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музыкального восприятия, музыкально-ритмического чувства и в связи с этим ритмичности движений;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согласованию движений с характером музыкального произведения, наиболее яркими средствами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музыкальной выразительности, развитие пространственных и временных ориентировок;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обучение детей музыкально-ритмическим умениям и навыкам через игры, пляски и упражнения;</w:t>
      </w:r>
    </w:p>
    <w:p w:rsidR="009C7717" w:rsidRPr="00A91D2A" w:rsidRDefault="009C7717" w:rsidP="00561921">
      <w:pPr>
        <w:pStyle w:val="a3"/>
        <w:numPr>
          <w:ilvl w:val="0"/>
          <w:numId w:val="12"/>
        </w:numPr>
        <w:tabs>
          <w:tab w:val="left" w:pos="59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художественно-творческих способностей.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«Игра на детских музыкальных инструментах»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lastRenderedPageBreak/>
        <w:t>совершенствование эстетического восприятия и чувства ребенка;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становление и развитие волевых качеств: выдержка, настойчивость, целеустремленность, усидчивость;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сосредоточенности, памяти, фантазии, творческих способностей, музыкального вкуса;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знакомство с детскими музыкальными инструментами и обучение детей игре на них;</w:t>
      </w:r>
    </w:p>
    <w:p w:rsidR="009C7717" w:rsidRPr="00A91D2A" w:rsidRDefault="009C7717" w:rsidP="00561921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развитие координации музыкального мышления и двигательных функций организма.</w:t>
      </w:r>
    </w:p>
    <w:p w:rsidR="009C7717" w:rsidRPr="00A91D2A" w:rsidRDefault="009C7717" w:rsidP="00561921">
      <w:pPr>
        <w:jc w:val="both"/>
        <w:rPr>
          <w:b/>
        </w:rPr>
      </w:pPr>
      <w:r w:rsidRPr="00A91D2A">
        <w:rPr>
          <w:b/>
        </w:rPr>
        <w:t>Раздел «Творчество»: песенное, музыкально-игровое, танцевальное. Импровизация на детских музыкальных инструментах</w:t>
      </w:r>
    </w:p>
    <w:p w:rsidR="009C7717" w:rsidRPr="00A91D2A" w:rsidRDefault="009C7717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развивать способность творческого воображения при восприятии музыки;</w:t>
      </w:r>
    </w:p>
    <w:p w:rsidR="009C7717" w:rsidRPr="00A91D2A" w:rsidRDefault="009C7717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способствовать активизации фантазии ребенка, стремлению к достижению само</w:t>
      </w:r>
      <w:r w:rsidR="00561921" w:rsidRPr="00A91D2A">
        <w:rPr>
          <w:rFonts w:ascii="Times New Roman" w:hAnsi="Times New Roman" w:cs="Times New Roman"/>
          <w:sz w:val="24"/>
          <w:szCs w:val="24"/>
        </w:rPr>
        <w:t>стоятельно поставленной задачи;</w:t>
      </w:r>
    </w:p>
    <w:p w:rsidR="00561921" w:rsidRPr="00A91D2A" w:rsidRDefault="00561921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к поискам форм для воплощения своего замысла;</w:t>
      </w:r>
    </w:p>
    <w:p w:rsidR="00561921" w:rsidRPr="00A91D2A" w:rsidRDefault="00561921" w:rsidP="00561921">
      <w:pPr>
        <w:pStyle w:val="a3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 xml:space="preserve"> развивать способность к песенному, музыкально-игровому, танцевальному творчеству, к импровизации на инструментах</w:t>
      </w:r>
    </w:p>
    <w:p w:rsidR="00C13B5F" w:rsidRPr="00A91D2A" w:rsidRDefault="00C13B5F" w:rsidP="00C13B5F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B5F" w:rsidRPr="00A91D2A" w:rsidRDefault="00A91D2A" w:rsidP="0095355E">
      <w:pPr>
        <w:keepNext/>
        <w:jc w:val="both"/>
        <w:rPr>
          <w:b/>
          <w:iCs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 </w:t>
      </w:r>
      <w:r w:rsidR="00C13B5F" w:rsidRPr="00A91D2A">
        <w:rPr>
          <w:b/>
        </w:rPr>
        <w:t xml:space="preserve">Задачи и содержание образования (обучения и воспитания) в каждой возрастной группе в </w:t>
      </w:r>
      <w:r w:rsidR="00C13B5F" w:rsidRPr="00A91D2A">
        <w:rPr>
          <w:b/>
          <w:iCs/>
          <w:lang w:eastAsia="en-US"/>
        </w:rPr>
        <w:t>образовательной области «Художественно-эстетическое развитие» Музыкальное развитие.</w:t>
      </w:r>
    </w:p>
    <w:p w:rsidR="00C13B5F" w:rsidRPr="00A91D2A" w:rsidRDefault="00A91D2A" w:rsidP="00C13B5F">
      <w:pPr>
        <w:keepNext/>
        <w:rPr>
          <w:b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.1. </w:t>
      </w:r>
      <w:r w:rsidR="00C13B5F" w:rsidRPr="00A91D2A">
        <w:rPr>
          <w:b/>
        </w:rPr>
        <w:t>От 2 лет до 3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C13B5F" w:rsidRPr="00A91D2A" w:rsidRDefault="00C13B5F" w:rsidP="0095355E">
      <w:pPr>
        <w:ind w:firstLine="567"/>
        <w:jc w:val="both"/>
      </w:pPr>
      <w:r w:rsidRPr="00A91D2A">
        <w:t>– воспитывать интерес к музыке, желание слушать музыку, подпевать, выполнять простейшие танцевальные движения;</w:t>
      </w:r>
    </w:p>
    <w:p w:rsidR="00C13B5F" w:rsidRPr="00A91D2A" w:rsidRDefault="00C13B5F" w:rsidP="0095355E">
      <w:pPr>
        <w:ind w:firstLine="567"/>
        <w:jc w:val="both"/>
      </w:pPr>
      <w:r w:rsidRPr="00A91D2A">
        <w:t>– 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полуприседать, совершать повороты кистей рук и так далее); учит детей начинать движение с началом музыки и заканчивать с её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:rsidR="00C13B5F" w:rsidRPr="00A91D2A" w:rsidRDefault="00A91D2A" w:rsidP="0095355E">
      <w:pPr>
        <w:keepNext/>
        <w:jc w:val="both"/>
        <w:rPr>
          <w:b/>
          <w:iCs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.2. </w:t>
      </w:r>
      <w:r w:rsidR="006D627A" w:rsidRPr="00A91D2A">
        <w:rPr>
          <w:b/>
        </w:rPr>
        <w:t>От 3 лет до 4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6D627A" w:rsidRPr="00A91D2A" w:rsidRDefault="006D627A" w:rsidP="0095355E">
      <w:pPr>
        <w:ind w:firstLine="567"/>
        <w:jc w:val="both"/>
      </w:pPr>
      <w:r w:rsidRPr="00A91D2A">
        <w:t>– развивать у детей эмоциональную отзывчивость на музыку; знакомить детей с тремя жанрами музыкальных произведений: песней, танцем, маршем;</w:t>
      </w:r>
    </w:p>
    <w:p w:rsidR="006D627A" w:rsidRPr="00A91D2A" w:rsidRDefault="006D627A" w:rsidP="0095355E">
      <w:pPr>
        <w:ind w:firstLine="567"/>
        <w:jc w:val="both"/>
      </w:pPr>
      <w:r w:rsidRPr="00A91D2A">
        <w:t>– формировать у детей умение узнавать знакомые песни, пьесы; чувствовать характер музыки (веселый, бодрый, спокойный), эмоционально на нее реагировать; выражать свое настроение в движении под музыку;</w:t>
      </w:r>
    </w:p>
    <w:p w:rsidR="006D627A" w:rsidRPr="00A91D2A" w:rsidRDefault="006D627A" w:rsidP="0095355E">
      <w:pPr>
        <w:ind w:firstLine="567"/>
        <w:jc w:val="both"/>
      </w:pPr>
      <w:r w:rsidRPr="00A91D2A">
        <w:t>– учить детей петь простые народные песни, попевки, прибаутки, передавая их настроение и характер;</w:t>
      </w:r>
    </w:p>
    <w:p w:rsidR="00C13B5F" w:rsidRPr="00A91D2A" w:rsidRDefault="006D627A" w:rsidP="0095355E">
      <w:pPr>
        <w:keepNext/>
        <w:ind w:firstLine="567"/>
        <w:jc w:val="both"/>
        <w:rPr>
          <w:b/>
        </w:rPr>
      </w:pPr>
      <w:r w:rsidRPr="00A91D2A">
        <w:lastRenderedPageBreak/>
        <w:t>поддерживать детское экспериментирование с немузыкальными (шумовыми, природными) и музыкальными звуками и исследования качеств музыкального звука: высоты,</w:t>
      </w:r>
      <w:r w:rsidR="0095355E" w:rsidRPr="00A91D2A">
        <w:t xml:space="preserve"> длительности, динамики, тембра.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76"/>
        </w:tabs>
        <w:ind w:firstLine="567"/>
        <w:jc w:val="both"/>
      </w:pPr>
      <w:r w:rsidRPr="00A91D2A">
        <w:t>1) Слушание: педагог учит детей слушать музыкальное произведение до конца, понимать характер музыки, узнавать и определять, сколько частей в произведении; выражать свои впечатления после прослушивания словом, мимикой, жестом. Развивает у детей способность различать звуки по высоте в пределах октавы - септимы, замечать изменение в силе звучания мелодии (громко, тихо). Совершенствует у детей умение различать звучание музыкальных игрушек, детских музыкальных инструментов (музыкальный молоточек, шарманка, погремушка, барабан, бубен, металлофон и другие).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2) Пение: педагог способствует развитию у детей певческих навыков: петь без напряжения в диапазоне ре (ми) - ля (си), в одном темпе со всеми, чисто и ясно произносить слова, передавать характер песни (весело, протяжно, ласково, напевно).</w:t>
      </w:r>
    </w:p>
    <w:p w:rsidR="006D627A" w:rsidRPr="00A91D2A" w:rsidRDefault="006D627A" w:rsidP="0095355E">
      <w:pPr>
        <w:tabs>
          <w:tab w:val="left" w:pos="1071"/>
        </w:tabs>
        <w:ind w:firstLine="567"/>
        <w:jc w:val="both"/>
      </w:pPr>
      <w:r w:rsidRPr="00A91D2A">
        <w:t>3) Песенное творчество: педагог учит детей допевать мелодии колыбельных песен на слог «баю-баю» и веселых мелодий на слог «ля-ля». Способствует у детей формированию навыка сочинительства веселых и грустных мелодий по образцу.</w:t>
      </w:r>
    </w:p>
    <w:p w:rsidR="006D627A" w:rsidRPr="00A91D2A" w:rsidRDefault="006D627A" w:rsidP="0095355E">
      <w:pPr>
        <w:tabs>
          <w:tab w:val="left" w:pos="1121"/>
        </w:tabs>
        <w:ind w:firstLine="567"/>
        <w:jc w:val="both"/>
      </w:pPr>
      <w:r w:rsidRPr="00A91D2A">
        <w:t>4) Музыкально-ритмические движения: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учит детей двигаться в соответствии с двухчастной формой музыки и силой её звучания (громко, тихо); реагировать на начало звучания музыки и её окончание. Совершенствует у детей навыки основных движений (ходьба и бег). Учит детей маршировать вместе со всеми и индивидуально, бегать легко, в умеренном и быстром темпе под музыку. Педагог улучшает качество исполнения танцевальных движений: притопывания попеременно двумя ногами и одной ногой. Развивает у детей умение кружиться в парах, выполнять прямой галоп, двигаться под музыку ритмично и согласно темпу и характеру музыкального произведения с предметами, игрушками и без них. Педагог способствует у детей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так далее;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активизирует танцевально-игровое творчество детей; поддерживает у детей самостоятельность в выполнение танцевальных движений под плясовые мелодии; учит детей точности выполнения движений, передающих характер изображаемых животных;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поощряет детей в использовании песен, музыкально-ритмических движений, музыкальных игр в повседневной жизни и различных видах досуговой деятельности (праздниках, развлечениях и других видах досуговой деяте</w:t>
      </w:r>
      <w:r w:rsidRPr="00A91D2A">
        <w:t>льности).</w:t>
      </w:r>
    </w:p>
    <w:p w:rsidR="006D627A" w:rsidRPr="00A91D2A" w:rsidRDefault="006D627A" w:rsidP="0095355E">
      <w:pPr>
        <w:tabs>
          <w:tab w:val="left" w:pos="1116"/>
        </w:tabs>
        <w:ind w:firstLine="567"/>
        <w:jc w:val="both"/>
      </w:pPr>
      <w:r w:rsidRPr="00A91D2A">
        <w:t>5) Игра на детских музыкальных инструментах: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знакомит детей с некоторыми детскими музыкальными инструментами: дудочкой, металлофоном, колокольчиком, бубном, погремушкой, барабаном, а также их звучанием; учит детей подыгрывать на детских ударных музыкальных инструментах. Формирует умение у детей сравнивать разные по звучанию детские музыкальные инструменты (предметы) в процессе манипулирования, звукоизвлечения;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поощряет детей в самостоятельном экспериментировании со звуками в разных видах деятельности, исследовании качества музыкального звука: высоты, длительности, тембра.</w:t>
      </w:r>
    </w:p>
    <w:p w:rsidR="00C13B5F" w:rsidRPr="00A91D2A" w:rsidRDefault="00A91D2A" w:rsidP="0095355E">
      <w:pPr>
        <w:jc w:val="both"/>
        <w:rPr>
          <w:rFonts w:eastAsiaTheme="minorHAnsi"/>
          <w:b/>
          <w:u w:val="single"/>
          <w:lang w:eastAsia="en-US"/>
        </w:rPr>
      </w:pPr>
      <w:r w:rsidRPr="00A91D2A">
        <w:rPr>
          <w:b/>
        </w:rPr>
        <w:t>2.3</w:t>
      </w:r>
      <w:r w:rsidR="0095355E" w:rsidRPr="00A91D2A">
        <w:rPr>
          <w:b/>
        </w:rPr>
        <w:t xml:space="preserve">.3. </w:t>
      </w:r>
      <w:r w:rsidR="006D627A" w:rsidRPr="00A91D2A">
        <w:rPr>
          <w:b/>
        </w:rPr>
        <w:t>От 4 лет до 5 лет.</w:t>
      </w:r>
    </w:p>
    <w:p w:rsidR="006D627A" w:rsidRPr="00A91D2A" w:rsidRDefault="006D627A" w:rsidP="0095355E">
      <w:pPr>
        <w:keepNext/>
        <w:ind w:firstLine="567"/>
        <w:jc w:val="both"/>
        <w:rPr>
          <w:b/>
          <w:iCs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</w:t>
      </w:r>
      <w:r w:rsidRPr="00A91D2A">
        <w:t>:</w:t>
      </w:r>
    </w:p>
    <w:p w:rsidR="006D627A" w:rsidRPr="00A91D2A" w:rsidRDefault="006D627A" w:rsidP="0095355E">
      <w:pPr>
        <w:ind w:firstLine="567"/>
        <w:jc w:val="both"/>
      </w:pPr>
      <w:r w:rsidRPr="00A91D2A">
        <w:t>– 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6D627A" w:rsidRPr="00A91D2A" w:rsidRDefault="006D627A" w:rsidP="0095355E">
      <w:pPr>
        <w:ind w:firstLine="567"/>
        <w:jc w:val="both"/>
      </w:pPr>
      <w:r w:rsidRPr="00A91D2A">
        <w:t>– обогащать музыкальные впечатления детей, способствовать дальнейшему развитию основ музыкальной культуры;</w:t>
      </w:r>
    </w:p>
    <w:p w:rsidR="006D627A" w:rsidRPr="00A91D2A" w:rsidRDefault="0095355E" w:rsidP="0095355E">
      <w:pPr>
        <w:ind w:firstLine="567"/>
        <w:jc w:val="both"/>
      </w:pPr>
      <w:r w:rsidRPr="00A91D2A">
        <w:t xml:space="preserve">– </w:t>
      </w:r>
      <w:r w:rsidR="006D627A" w:rsidRPr="00A91D2A">
        <w:t>воспитывать слушательскую культуру детей; развивать музыкальность детей;</w:t>
      </w:r>
    </w:p>
    <w:p w:rsidR="006D627A" w:rsidRPr="00A91D2A" w:rsidRDefault="006D627A" w:rsidP="0095355E">
      <w:pPr>
        <w:ind w:firstLine="567"/>
        <w:jc w:val="both"/>
      </w:pPr>
      <w:r w:rsidRPr="00A91D2A">
        <w:lastRenderedPageBreak/>
        <w:t>– воспитывать интерес и любовь к высокохудожественной музыке; продолжать формировать умение у детей различать средства выразительности в музыке, различать звуки по высоте;</w:t>
      </w:r>
    </w:p>
    <w:p w:rsidR="006D627A" w:rsidRPr="00A91D2A" w:rsidRDefault="006D627A" w:rsidP="0095355E">
      <w:pPr>
        <w:ind w:firstLine="567"/>
        <w:jc w:val="both"/>
      </w:pPr>
      <w:r w:rsidRPr="00A91D2A">
        <w:t>– поддерживать у детей интерес к пению;</w:t>
      </w:r>
    </w:p>
    <w:p w:rsidR="006D627A" w:rsidRPr="00A91D2A" w:rsidRDefault="006D627A" w:rsidP="0095355E">
      <w:pPr>
        <w:ind w:firstLine="567"/>
        <w:jc w:val="both"/>
      </w:pPr>
      <w:r w:rsidRPr="00A91D2A">
        <w:t>– способствовать освоению элементов танца и ритмопластики для создания музыкальных двигательных образов в играх, драматизациях, инсценировании;</w:t>
      </w:r>
    </w:p>
    <w:p w:rsidR="006D627A" w:rsidRPr="00A91D2A" w:rsidRDefault="006D627A" w:rsidP="0095355E">
      <w:pPr>
        <w:ind w:firstLine="567"/>
        <w:jc w:val="both"/>
      </w:pPr>
      <w:r w:rsidRPr="00A91D2A">
        <w:t>– способствовать освоению детьми приемов игры на детских музыкальных инструментах;</w:t>
      </w:r>
    </w:p>
    <w:p w:rsidR="006D627A" w:rsidRPr="00A91D2A" w:rsidRDefault="006D627A" w:rsidP="0095355E">
      <w:pPr>
        <w:ind w:firstLine="567"/>
        <w:jc w:val="both"/>
      </w:pPr>
      <w:r w:rsidRPr="00A91D2A">
        <w:t>– поощрять желание детей самостоятельно заним</w:t>
      </w:r>
      <w:r w:rsidR="0095355E" w:rsidRPr="00A91D2A">
        <w:t>аться музыкальной деятельностью.</w:t>
      </w:r>
    </w:p>
    <w:p w:rsidR="006D627A" w:rsidRPr="00A91D2A" w:rsidRDefault="006D627A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6D627A" w:rsidRPr="00A91D2A" w:rsidRDefault="006D627A" w:rsidP="0095355E">
      <w:pPr>
        <w:tabs>
          <w:tab w:val="left" w:pos="1066"/>
        </w:tabs>
        <w:ind w:firstLine="567"/>
        <w:jc w:val="both"/>
      </w:pPr>
      <w:r w:rsidRPr="00A91D2A">
        <w:t>1) 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о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2) 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3) 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6D627A" w:rsidRPr="00A91D2A" w:rsidRDefault="006D627A" w:rsidP="0095355E">
      <w:pPr>
        <w:tabs>
          <w:tab w:val="left" w:pos="1074"/>
        </w:tabs>
        <w:ind w:firstLine="567"/>
        <w:jc w:val="both"/>
      </w:pPr>
      <w:r w:rsidRPr="00A91D2A">
        <w:t>4) Музыкально-ритмические движения: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6D627A" w:rsidRPr="00A91D2A" w:rsidRDefault="006D627A" w:rsidP="0095355E">
      <w:pPr>
        <w:tabs>
          <w:tab w:val="left" w:pos="1086"/>
        </w:tabs>
        <w:ind w:firstLine="567"/>
        <w:jc w:val="both"/>
      </w:pPr>
      <w:r w:rsidRPr="00A91D2A">
        <w:t>5) 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инсценированию песен и постановке небольших музыкальных спектаклей.</w:t>
      </w:r>
    </w:p>
    <w:p w:rsidR="006D627A" w:rsidRPr="00A91D2A" w:rsidRDefault="006D627A" w:rsidP="0095355E">
      <w:pPr>
        <w:tabs>
          <w:tab w:val="left" w:pos="1101"/>
        </w:tabs>
        <w:ind w:firstLine="567"/>
        <w:jc w:val="both"/>
      </w:pPr>
      <w:r w:rsidRPr="00A91D2A">
        <w:t>6) Игра на детских музыкальных инструментах:</w:t>
      </w:r>
    </w:p>
    <w:p w:rsidR="006D627A" w:rsidRPr="00A91D2A" w:rsidRDefault="00A91D2A" w:rsidP="0095355E">
      <w:pPr>
        <w:ind w:firstLine="567"/>
        <w:jc w:val="both"/>
      </w:pPr>
      <w:r w:rsidRPr="00A91D2A">
        <w:t xml:space="preserve">– </w:t>
      </w:r>
      <w:r w:rsidR="006D627A" w:rsidRPr="00A91D2A"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6D627A" w:rsidRPr="00A91D2A" w:rsidRDefault="00A91D2A" w:rsidP="0095355E">
      <w:pPr>
        <w:ind w:firstLine="567"/>
        <w:jc w:val="both"/>
      </w:pPr>
      <w:r w:rsidRPr="00A91D2A">
        <w:t xml:space="preserve">– </w:t>
      </w:r>
      <w:r w:rsidR="006D627A" w:rsidRPr="00A91D2A">
        <w:t>способствует реализации музыкальных способностей ребёнка в повседневной жизни и различных видах досуговой деятельности (праздники, развлечения и другое).</w:t>
      </w:r>
    </w:p>
    <w:p w:rsidR="006D627A" w:rsidRPr="00A91D2A" w:rsidRDefault="00A91D2A" w:rsidP="00A91D2A">
      <w:pPr>
        <w:jc w:val="both"/>
        <w:rPr>
          <w:b/>
        </w:rPr>
      </w:pPr>
      <w:r w:rsidRPr="00A91D2A">
        <w:rPr>
          <w:b/>
        </w:rPr>
        <w:t xml:space="preserve">2.3.4. </w:t>
      </w:r>
      <w:r w:rsidR="002E1D6D" w:rsidRPr="00A91D2A">
        <w:rPr>
          <w:b/>
        </w:rPr>
        <w:t>От 5 лет до 6 лет.</w:t>
      </w:r>
    </w:p>
    <w:p w:rsidR="002E1D6D" w:rsidRPr="00A91D2A" w:rsidRDefault="002E1D6D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формировать у детей эстетическое восприятие музыки, умение различать жанры музыкальных произведений (песня, танец, марш);</w:t>
      </w:r>
    </w:p>
    <w:p w:rsidR="002E1D6D" w:rsidRPr="00A91D2A" w:rsidRDefault="002E1D6D" w:rsidP="0095355E">
      <w:pPr>
        <w:ind w:firstLine="567"/>
        <w:jc w:val="both"/>
      </w:pPr>
      <w:r w:rsidRPr="00A91D2A">
        <w:lastRenderedPageBreak/>
        <w:t>– развивать у детей музыкальную память, умение различать на слух звуки по высоте, музыкальные инструменты;</w:t>
      </w:r>
    </w:p>
    <w:p w:rsidR="002E1D6D" w:rsidRPr="00A91D2A" w:rsidRDefault="002E1D6D" w:rsidP="0095355E">
      <w:pPr>
        <w:ind w:firstLine="567"/>
        <w:jc w:val="both"/>
      </w:pPr>
      <w:r w:rsidRPr="00A91D2A">
        <w:t>– 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развивать у детей интерес и любовь к музыке, музыкальную отзывчивость на нее;</w:t>
      </w:r>
    </w:p>
    <w:p w:rsidR="002E1D6D" w:rsidRPr="00A91D2A" w:rsidRDefault="002E1D6D" w:rsidP="0095355E">
      <w:pPr>
        <w:ind w:firstLine="567"/>
        <w:jc w:val="both"/>
      </w:pPr>
      <w:r w:rsidRPr="00A91D2A">
        <w:t>– продолжать развивать у детей музыкальные способности детей: звуковысотный, ритмический, тембровый, динамический слух;</w:t>
      </w:r>
    </w:p>
    <w:p w:rsidR="002E1D6D" w:rsidRPr="00A91D2A" w:rsidRDefault="002E1D6D" w:rsidP="0095355E">
      <w:pPr>
        <w:ind w:firstLine="567"/>
        <w:jc w:val="both"/>
      </w:pPr>
      <w:r w:rsidRPr="00A91D2A">
        <w:t>– развивать у детей умение творческой интерпретации музыки разными средствами художественной выразительности;</w:t>
      </w:r>
    </w:p>
    <w:p w:rsidR="002E1D6D" w:rsidRPr="00A91D2A" w:rsidRDefault="002E1D6D" w:rsidP="0095355E">
      <w:pPr>
        <w:ind w:firstLine="567"/>
        <w:jc w:val="both"/>
      </w:pPr>
      <w:r w:rsidRPr="00A91D2A">
        <w:t>– способствовать дальнейшему развитию у детей навыков пения, движений под музыку, игры и импровизации мелодий на детских музыкальных инструментах; творческой активности детей;</w:t>
      </w:r>
    </w:p>
    <w:p w:rsidR="002E1D6D" w:rsidRPr="00A91D2A" w:rsidRDefault="002E1D6D" w:rsidP="0095355E">
      <w:pPr>
        <w:ind w:firstLine="567"/>
        <w:jc w:val="both"/>
      </w:pPr>
      <w:r w:rsidRPr="00A91D2A">
        <w:t>– развивать у детей умение сотрудничества в коллек</w:t>
      </w:r>
      <w:r w:rsidR="00A91D2A" w:rsidRPr="00A91D2A">
        <w:t>тивной музыкальной деятельности.</w:t>
      </w:r>
    </w:p>
    <w:p w:rsidR="002E1D6D" w:rsidRPr="00A91D2A" w:rsidRDefault="002E1D6D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2E1D6D" w:rsidRPr="00A91D2A" w:rsidRDefault="002E1D6D" w:rsidP="0095355E">
      <w:pPr>
        <w:tabs>
          <w:tab w:val="left" w:pos="1066"/>
        </w:tabs>
        <w:ind w:firstLine="567"/>
        <w:jc w:val="both"/>
      </w:pPr>
      <w:r w:rsidRPr="00A91D2A">
        <w:t>1) Слушание: педагог учит детей различать жанры музыкальных произведений (песня, танец, марш). Совершенствует у детей музыкальную память через узнавание мелодий по отдельным фрагментам произведения (вступление,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композиторов.</w:t>
      </w:r>
    </w:p>
    <w:p w:rsidR="002E1D6D" w:rsidRPr="00A91D2A" w:rsidRDefault="002E1D6D" w:rsidP="0095355E">
      <w:pPr>
        <w:tabs>
          <w:tab w:val="left" w:pos="1071"/>
        </w:tabs>
        <w:ind w:firstLine="567"/>
        <w:jc w:val="both"/>
      </w:pPr>
      <w:r w:rsidRPr="00A91D2A">
        <w:t>2) Пение: педагог формирует у детей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Способствует развитию у детей навыков сольного пения, с музыкальным сопровождением и без него. Педагог содействует проявлению у детей самостоятельности и творческому исполнению песен разного характера. Развивает у детей песенный музыкальный вкус.</w:t>
      </w:r>
    </w:p>
    <w:p w:rsidR="002E1D6D" w:rsidRPr="00A91D2A" w:rsidRDefault="002E1D6D" w:rsidP="0095355E">
      <w:pPr>
        <w:tabs>
          <w:tab w:val="left" w:pos="1076"/>
        </w:tabs>
        <w:ind w:firstLine="567"/>
        <w:jc w:val="both"/>
      </w:pPr>
      <w:r w:rsidRPr="00A91D2A">
        <w:t>3) 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бодрый марш, плавный вальс, веселую плясовую.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4) Музыкально - ритмические движения: педагог развивает у детей чувство ритма, умение передавать через движения характер музыки, её эмоционально- образное содержание. Учит детей свободно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фразами. Педагог способствует у детей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навыки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5) Музыкально-игровое и танцевальное творчество: педагог развивает у детей танцевальное творчество; помогает придумывать движения к пляскам, танцам, составлять композицию танца, проявляя самостоятельность в творчестве. Учит детей самостоятельно придумывать движения, отражающие содержание песни. Побуждает детей к инсценированию содержания песен, хороводов.</w:t>
      </w:r>
    </w:p>
    <w:p w:rsidR="002E1D6D" w:rsidRPr="00A91D2A" w:rsidRDefault="002E1D6D" w:rsidP="0095355E">
      <w:pPr>
        <w:tabs>
          <w:tab w:val="left" w:pos="1081"/>
        </w:tabs>
        <w:ind w:firstLine="567"/>
        <w:jc w:val="both"/>
      </w:pPr>
      <w:r w:rsidRPr="00A91D2A">
        <w:t>6) Игра на детских музыкальных инструментах: педагог учит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побуждает их к активным самостоятельным действиям.</w:t>
      </w:r>
    </w:p>
    <w:p w:rsidR="002E1D6D" w:rsidRPr="00A91D2A" w:rsidRDefault="002E1D6D" w:rsidP="0095355E">
      <w:pPr>
        <w:ind w:firstLine="567"/>
        <w:jc w:val="both"/>
      </w:pPr>
      <w:r w:rsidRPr="00A91D2A">
        <w:lastRenderedPageBreak/>
        <w:t>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ребёнка.</w:t>
      </w:r>
    </w:p>
    <w:p w:rsidR="002E1D6D" w:rsidRPr="00A91D2A" w:rsidRDefault="00A91D2A" w:rsidP="00A91D2A">
      <w:pPr>
        <w:jc w:val="both"/>
        <w:rPr>
          <w:b/>
          <w:u w:val="single"/>
        </w:rPr>
      </w:pPr>
      <w:r w:rsidRPr="00A91D2A">
        <w:rPr>
          <w:b/>
          <w:u w:val="single"/>
        </w:rPr>
        <w:t xml:space="preserve">2.3.5. </w:t>
      </w:r>
      <w:r w:rsidR="002E1D6D" w:rsidRPr="00A91D2A">
        <w:rPr>
          <w:b/>
          <w:u w:val="single"/>
        </w:rPr>
        <w:t>От 6 лет до 7 лет.</w:t>
      </w:r>
    </w:p>
    <w:p w:rsidR="004D5066" w:rsidRPr="00A91D2A" w:rsidRDefault="004D5066" w:rsidP="0095355E">
      <w:pPr>
        <w:keepNext/>
        <w:ind w:firstLine="567"/>
        <w:jc w:val="both"/>
        <w:rPr>
          <w:b/>
          <w:iCs/>
          <w:u w:val="single"/>
          <w:lang w:eastAsia="en-US"/>
        </w:rPr>
      </w:pPr>
      <w:r w:rsidRPr="00A91D2A">
        <w:rPr>
          <w:u w:val="single"/>
        </w:rPr>
        <w:t>Основными задачами образовательной деятельности являются:</w:t>
      </w:r>
    </w:p>
    <w:p w:rsidR="004D5066" w:rsidRPr="00A91D2A" w:rsidRDefault="004D5066" w:rsidP="0095355E">
      <w:pPr>
        <w:ind w:firstLine="567"/>
        <w:jc w:val="both"/>
      </w:pPr>
      <w:r w:rsidRPr="00A91D2A">
        <w:t>– воспитывать гражданско-патриотические чувства через изучение Государственного гимна Российской Федерации;</w:t>
      </w:r>
    </w:p>
    <w:p w:rsidR="004D5066" w:rsidRPr="00A91D2A" w:rsidRDefault="004D5066" w:rsidP="0095355E">
      <w:pPr>
        <w:ind w:firstLine="567"/>
        <w:jc w:val="both"/>
      </w:pPr>
      <w:r w:rsidRPr="00A91D2A">
        <w:t>– продолжать приобщать детей к музыкальной культуре, воспитывать музыкально-эстетический вкус;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детское музыкально-художественное творчество, реализация самостоятельной творческой деятельности детей; удовлетворение потребности в самовыражении;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у детей музыкальные способности: поэтический и музыкальный слух, чувство ритма, музыкальную память;</w:t>
      </w:r>
    </w:p>
    <w:p w:rsidR="004D5066" w:rsidRPr="00A91D2A" w:rsidRDefault="004D5066" w:rsidP="0095355E">
      <w:pPr>
        <w:ind w:firstLine="567"/>
        <w:jc w:val="both"/>
      </w:pPr>
      <w:r w:rsidRPr="00A91D2A">
        <w:t>– продолжать обогащать музыкальные впечатления детей, вызывать яркий эмоциональный отклик при восприятии музыки разного характера;</w:t>
      </w:r>
    </w:p>
    <w:p w:rsidR="004D5066" w:rsidRPr="00A91D2A" w:rsidRDefault="004D5066" w:rsidP="0095355E">
      <w:pPr>
        <w:ind w:firstLine="567"/>
        <w:jc w:val="both"/>
      </w:pPr>
      <w:r w:rsidRPr="00A91D2A">
        <w:t>– формирование у детей основы художественно-эстетического восприятия мира, становление эстетического и эмоционально-нравственного отношения к отражению окружающей действительности в музыке;</w:t>
      </w:r>
    </w:p>
    <w:p w:rsidR="004D5066" w:rsidRPr="00A91D2A" w:rsidRDefault="004D5066" w:rsidP="0095355E">
      <w:pPr>
        <w:ind w:firstLine="567"/>
        <w:jc w:val="both"/>
      </w:pPr>
      <w:r w:rsidRPr="00A91D2A">
        <w:t>– совершенствовать у детей звуковысотный, ритмический, тембровый и динамический слух; способствовать дальнейшему формированию певческого голоса;</w:t>
      </w:r>
    </w:p>
    <w:p w:rsidR="004D5066" w:rsidRPr="00A91D2A" w:rsidRDefault="004D5066" w:rsidP="0095355E">
      <w:pPr>
        <w:ind w:firstLine="567"/>
        <w:jc w:val="both"/>
      </w:pPr>
      <w:r w:rsidRPr="00A91D2A">
        <w:t>– развивать у детей навык движения под музыку; обучать детей игре на детских музыкальных инструментах; знакомить детей с элементарными музыкальными понятиями; формировать у детей умение использовать полученные знания и навыки в быту и на досуге;</w:t>
      </w:r>
    </w:p>
    <w:p w:rsidR="004D5066" w:rsidRPr="00A91D2A" w:rsidRDefault="004D5066" w:rsidP="0095355E">
      <w:pPr>
        <w:ind w:firstLine="567"/>
        <w:jc w:val="both"/>
        <w:rPr>
          <w:u w:val="single"/>
        </w:rPr>
      </w:pPr>
      <w:r w:rsidRPr="00A91D2A">
        <w:rPr>
          <w:u w:val="single"/>
        </w:rPr>
        <w:t>Содержание образовательной деятельности.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1) Слушание: педагог развивает у детей навык восприятия звуков по высоте в пределах квинты - терции; обогащает впечатления детей и формирует музыкальный вкус, развивает музыкальную память; способствует развитию у детей мышления, фантазии, памяти, слуха; педагог знакомит детей с элементарными музыкальными понятиями (темп, ритм); жанрами (опера, концерт, симфонический концерт), творчеством композиторов и музыкантов (русских, зарубежных и так далее); педагог знакомит детей с мелодией Государственного гимна Российской Федерации.</w:t>
      </w:r>
    </w:p>
    <w:p w:rsidR="004D5066" w:rsidRPr="00A91D2A" w:rsidRDefault="004D5066" w:rsidP="0095355E">
      <w:pPr>
        <w:tabs>
          <w:tab w:val="left" w:pos="1071"/>
        </w:tabs>
        <w:ind w:firstLine="567"/>
        <w:jc w:val="both"/>
      </w:pPr>
      <w:r w:rsidRPr="00A91D2A">
        <w:t>2) Пение: педагог совершенствует у детей певческий голос и вокально</w:t>
      </w:r>
      <w:r w:rsidRPr="00A91D2A">
        <w:softHyphen/>
        <w:t>слуховую координацию; закрепляет у детей практические навыки выразительного исполнения песен в пределах от до первой октавы до ре второй октавы; учит брать дыхание и удерживать его до конца фразы; обращает внимание на артикуляцию (дикцию); закрепляет умение петь самостоятельно, индивидуально и коллективно, с музыкальным сопровождением и без него.</w:t>
      </w:r>
    </w:p>
    <w:p w:rsidR="004D5066" w:rsidRPr="00A91D2A" w:rsidRDefault="004D5066" w:rsidP="0095355E">
      <w:pPr>
        <w:tabs>
          <w:tab w:val="left" w:pos="1086"/>
        </w:tabs>
        <w:ind w:firstLine="567"/>
        <w:jc w:val="both"/>
      </w:pPr>
      <w:r w:rsidRPr="00A91D2A">
        <w:t>3) Песенное творчество: педагог учит детей самостоятельно придумывать мелодии, используя в качестве образца русские народные песни; поощряет желание детей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4) Музыкально-ритмические движения: педагог способствует дальнейшему развитию у детей навыков танцевальных движений, совершенствует умение выразительно и ритмично двигаться в соответствии с разнообразным характером музыки, передавая в танце эмоционально-образное содержание; знакомит детей с национальными плясками (русские, белорусские, украинские и так далее); педагог развивает у детей танцевально-игровое творчество; формирует навыки художественного исполнения различных образов при инсценировании песен, театральных постановок.</w:t>
      </w:r>
    </w:p>
    <w:p w:rsidR="004D5066" w:rsidRPr="00A91D2A" w:rsidRDefault="004D5066" w:rsidP="00A91D2A">
      <w:pPr>
        <w:tabs>
          <w:tab w:val="left" w:pos="1086"/>
        </w:tabs>
        <w:ind w:firstLine="567"/>
        <w:jc w:val="both"/>
      </w:pPr>
      <w:r w:rsidRPr="00A91D2A">
        <w:t>5) Музыкально-игровое и танцевальное творчество: педагог способствует развитию творческой активности детей в доступных видах музыкальной исполнительской деятельности (игра в оркестре, пение, танцевальные движения и тому подобное); учит импровизировать под музыку соответствующего характера (лыжник, конькобежец, наездник, рыбак; лукавый котик и сердитый козлик и тому подобное); помогает придумывать движения, отра</w:t>
      </w:r>
      <w:r w:rsidRPr="00A91D2A">
        <w:lastRenderedPageBreak/>
        <w:t>жающие содержание песни; выразительно действовать с воображаемыми предметами; учит детей</w:t>
      </w:r>
      <w:r w:rsidR="00A91D2A" w:rsidRPr="00A91D2A">
        <w:t xml:space="preserve"> </w:t>
      </w:r>
      <w:r w:rsidRPr="00A91D2A">
        <w:t>самостоятельно искать способ передачи в движениях музыкальных образов. Формирует у детей музыкальные способности; содействует проявлению активности и самостоятельности.</w:t>
      </w:r>
    </w:p>
    <w:p w:rsidR="004D5066" w:rsidRPr="00A91D2A" w:rsidRDefault="004D5066" w:rsidP="0095355E">
      <w:pPr>
        <w:tabs>
          <w:tab w:val="left" w:pos="1071"/>
        </w:tabs>
        <w:ind w:firstLine="567"/>
        <w:jc w:val="both"/>
      </w:pPr>
      <w:r w:rsidRPr="00A91D2A">
        <w:t>6) Игра на детских музыкальных инструментах: педагог знакомит детей с музыкальными произведениями в исполнении на различных инструментах и в оркестровой обработке; учит детей играть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исполнять музыкальные произведения в оркестре и в ансамбле.</w:t>
      </w:r>
    </w:p>
    <w:p w:rsidR="004D5066" w:rsidRPr="00A91D2A" w:rsidRDefault="004D5066" w:rsidP="0095355E">
      <w:pPr>
        <w:tabs>
          <w:tab w:val="left" w:pos="1076"/>
        </w:tabs>
        <w:ind w:firstLine="567"/>
        <w:jc w:val="both"/>
      </w:pPr>
      <w:r w:rsidRPr="00A91D2A">
        <w:t>7) Педагог активизирует использование песен, музыкально-ритмических движений, игру на музыкальных инструментах, музыкально-театрализованную деятельность в повседневной жизни и различных видах досуговой деятельности для реализации музыкально-творческих способностей ребёнка.</w:t>
      </w:r>
    </w:p>
    <w:p w:rsidR="004D5066" w:rsidRPr="00A91D2A" w:rsidRDefault="004D5066" w:rsidP="00561921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E1A" w:rsidRPr="00A91D2A" w:rsidRDefault="00A91D2A" w:rsidP="00617710">
      <w:pPr>
        <w:keepNext/>
        <w:rPr>
          <w:b/>
        </w:rPr>
      </w:pPr>
      <w:r w:rsidRPr="00A91D2A">
        <w:rPr>
          <w:b/>
          <w:iCs/>
          <w:lang w:eastAsia="en-US"/>
        </w:rPr>
        <w:t>2.4</w:t>
      </w:r>
      <w:r w:rsidR="00617710" w:rsidRPr="00A91D2A">
        <w:rPr>
          <w:b/>
          <w:iCs/>
          <w:lang w:eastAsia="en-US"/>
        </w:rPr>
        <w:t xml:space="preserve">. </w:t>
      </w:r>
      <w:r w:rsidR="00D22E1A" w:rsidRPr="00A91D2A">
        <w:rPr>
          <w:b/>
          <w:iCs/>
          <w:lang w:eastAsia="en-US"/>
        </w:rPr>
        <w:t xml:space="preserve">Структура </w:t>
      </w:r>
      <w:r w:rsidR="00841CDA">
        <w:rPr>
          <w:b/>
          <w:iCs/>
          <w:lang w:eastAsia="en-US"/>
        </w:rPr>
        <w:t>занятий</w:t>
      </w:r>
      <w:r w:rsidR="00D22E1A" w:rsidRPr="00A91D2A">
        <w:rPr>
          <w:b/>
          <w:iCs/>
          <w:lang w:eastAsia="en-US"/>
        </w:rPr>
        <w:t>, позволяющая обеспечить реализацию образовательной области «Художественно-эстетическое развитие» Музыкальное развитие.</w:t>
      </w:r>
    </w:p>
    <w:p w:rsidR="009E6097" w:rsidRPr="00A91D2A" w:rsidRDefault="009E6097" w:rsidP="00561921">
      <w:pPr>
        <w:jc w:val="both"/>
        <w:rPr>
          <w:rFonts w:eastAsiaTheme="minorHAnsi"/>
          <w:u w:val="single"/>
          <w:lang w:eastAsia="en-US"/>
        </w:rPr>
      </w:pPr>
    </w:p>
    <w:p w:rsidR="00D22E1A" w:rsidRPr="00A91D2A" w:rsidRDefault="00050B7D" w:rsidP="00D22E1A">
      <w:pPr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u w:val="single"/>
          <w:lang w:eastAsia="en-US"/>
        </w:rPr>
        <w:t>Традиционные</w:t>
      </w:r>
      <w:r w:rsidR="00D22E1A" w:rsidRPr="00A91D2A">
        <w:rPr>
          <w:rFonts w:eastAsiaTheme="minorHAnsi"/>
          <w:u w:val="single"/>
          <w:lang w:eastAsia="en-US"/>
        </w:rPr>
        <w:t xml:space="preserve"> м</w:t>
      </w:r>
      <w:r>
        <w:rPr>
          <w:rFonts w:eastAsiaTheme="minorHAnsi"/>
          <w:u w:val="single"/>
          <w:lang w:eastAsia="en-US"/>
        </w:rPr>
        <w:t>узыкальнные занятия состоя</w:t>
      </w:r>
      <w:r w:rsidR="00D22E1A" w:rsidRPr="00A91D2A">
        <w:rPr>
          <w:rFonts w:eastAsiaTheme="minorHAnsi"/>
          <w:u w:val="single"/>
          <w:lang w:eastAsia="en-US"/>
        </w:rPr>
        <w:t xml:space="preserve">т из трех частей: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1. Вводная часть. Музыкально-ритмические упражнения.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настроить ребенка на занятие и развивать навыки основных и танцевальных движений, которые будут использованы в плясках, танцах, хороводах.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2. Основная часть. Восприятие музыки.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приучать ребенка вслушиваться в звучание мелодии и аккомпанемента, создающих художественно-музыкальный образ, эмоционально на них реагировать.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Подпевание и пение.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 xml:space="preserve">Цель: развивать вокальные задатки ребенка, учить чисто интонировать мелодию, петь без напряжения в голосе, а также начинать и заканчивать пение вместе с воспитателем. </w:t>
      </w:r>
    </w:p>
    <w:p w:rsidR="00D22E1A" w:rsidRPr="00A91D2A" w:rsidRDefault="00D22E1A" w:rsidP="00D22E1A">
      <w:pPr>
        <w:ind w:firstLine="567"/>
        <w:jc w:val="both"/>
        <w:rPr>
          <w:rFonts w:eastAsiaTheme="minorHAnsi"/>
          <w:lang w:eastAsia="en-US"/>
        </w:rPr>
      </w:pPr>
      <w:r w:rsidRPr="00A91D2A">
        <w:rPr>
          <w:rFonts w:eastAsiaTheme="minorHAnsi"/>
          <w:lang w:eastAsia="en-US"/>
        </w:rPr>
        <w:t>В основную часть занятий включаются и музыкально-дидактические игры, направленные на знакомство с детскими музыкальными инструментами, развитие памяти и воображения, музыкально-сенсорных способностей.</w:t>
      </w:r>
    </w:p>
    <w:p w:rsidR="009E6097" w:rsidRPr="00A91D2A" w:rsidRDefault="00D22E1A" w:rsidP="00D22E1A">
      <w:pPr>
        <w:ind w:firstLine="567"/>
        <w:jc w:val="both"/>
        <w:rPr>
          <w:rFonts w:eastAsiaTheme="minorHAnsi"/>
        </w:rPr>
      </w:pPr>
      <w:r w:rsidRPr="00A91D2A">
        <w:rPr>
          <w:rFonts w:eastAsiaTheme="minorHAnsi"/>
          <w:lang w:eastAsia="en-US"/>
        </w:rPr>
        <w:t xml:space="preserve">3. </w:t>
      </w:r>
      <w:r w:rsidRPr="00A91D2A">
        <w:rPr>
          <w:rFonts w:eastAsiaTheme="minorHAnsi"/>
        </w:rPr>
        <w:t>Заключительная часть. Игра или пляска.</w:t>
      </w:r>
    </w:p>
    <w:p w:rsidR="00C24B52" w:rsidRPr="00A91D2A" w:rsidRDefault="00C24B52" w:rsidP="00D22E1A">
      <w:pPr>
        <w:ind w:firstLine="567"/>
        <w:jc w:val="both"/>
        <w:rPr>
          <w:rFonts w:eastAsiaTheme="minorHAnsi"/>
        </w:rPr>
      </w:pPr>
    </w:p>
    <w:p w:rsidR="00617710" w:rsidRPr="00A91D2A" w:rsidRDefault="00C24B52" w:rsidP="00C24B52">
      <w:pPr>
        <w:ind w:firstLine="567"/>
        <w:jc w:val="center"/>
        <w:rPr>
          <w:rFonts w:eastAsiaTheme="minorHAnsi"/>
          <w:b/>
        </w:rPr>
      </w:pPr>
      <w:r w:rsidRPr="00A91D2A">
        <w:rPr>
          <w:rFonts w:eastAsiaTheme="minorHAnsi"/>
          <w:b/>
        </w:rPr>
        <w:t xml:space="preserve">Виды занятий </w:t>
      </w:r>
      <w:r w:rsidRPr="00A91D2A">
        <w:rPr>
          <w:b/>
          <w:iCs/>
          <w:lang w:eastAsia="en-US"/>
        </w:rPr>
        <w:t>музыкальной деятельности дошкольников в ДОУ</w:t>
      </w:r>
    </w:p>
    <w:tbl>
      <w:tblPr>
        <w:tblpPr w:leftFromText="180" w:rightFromText="180" w:vertAnchor="text" w:horzAnchor="page" w:tblpX="1250" w:tblpY="507"/>
        <w:tblW w:w="10043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00" w:firstRow="0" w:lastRow="0" w:firstColumn="0" w:lastColumn="0" w:noHBand="0" w:noVBand="0"/>
      </w:tblPr>
      <w:tblGrid>
        <w:gridCol w:w="3376"/>
        <w:gridCol w:w="6667"/>
      </w:tblGrid>
      <w:tr w:rsidR="009E6097" w:rsidRPr="00A91D2A" w:rsidTr="00557381">
        <w:trPr>
          <w:trHeight w:val="416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spacing w:line="360" w:lineRule="auto"/>
              <w:ind w:left="113" w:firstLine="709"/>
              <w:jc w:val="both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Виды занятий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spacing w:line="360" w:lineRule="auto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Характеристика</w:t>
            </w:r>
          </w:p>
        </w:tc>
      </w:tr>
      <w:tr w:rsidR="009E6097" w:rsidRPr="00A91D2A" w:rsidTr="00557381">
        <w:trPr>
          <w:trHeight w:val="78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1. Индивидуальные музыкальные занятия</w:t>
            </w:r>
          </w:p>
          <w:p w:rsidR="009E6097" w:rsidRPr="00A91D2A" w:rsidRDefault="009E6097" w:rsidP="00557381">
            <w:pPr>
              <w:keepNext/>
              <w:ind w:left="113" w:firstLine="29"/>
              <w:jc w:val="both"/>
              <w:rPr>
                <w:iCs/>
                <w:lang w:eastAsia="en-US"/>
              </w:rPr>
            </w:pPr>
          </w:p>
          <w:p w:rsidR="009E6097" w:rsidRPr="00A91D2A" w:rsidRDefault="009E6097" w:rsidP="00557381">
            <w:pPr>
              <w:keepNext/>
              <w:ind w:firstLine="29"/>
              <w:jc w:val="both"/>
              <w:rPr>
                <w:iCs/>
                <w:lang w:eastAsia="en-US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Проводятся отдельно с ребенком. Это типично для детей раннего и младшего дошкольного возраста. Продолжительность такого занятия 5-10 минут, 2 раза в неделю. Для детей старшего дошкольного возраста организуется с целью совершенствования и развития музыкальных способностей. Умений и навыков музыкального исполнительства; индивидуальные сопровождения воспитанника в музыкальном воспитании и развитии.</w:t>
            </w:r>
          </w:p>
        </w:tc>
      </w:tr>
      <w:tr w:rsidR="009E6097" w:rsidRPr="00A91D2A" w:rsidTr="00557381">
        <w:trPr>
          <w:trHeight w:val="60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2. Подгрупповые музыкальные занятия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Проводятся с детьми 2-3 раза в неделю по 10-20 минут, в зависимости от возраста дошкольников.</w:t>
            </w:r>
          </w:p>
        </w:tc>
      </w:tr>
      <w:tr w:rsidR="009E6097" w:rsidRPr="00A91D2A" w:rsidTr="00557381">
        <w:trPr>
          <w:trHeight w:val="842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3. Фронтальные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Проводиться со всеми детьми возрастной группы, их продолжительность также зависит от возрастных возможностей воспитанников.</w:t>
            </w:r>
          </w:p>
        </w:tc>
      </w:tr>
      <w:tr w:rsidR="009E6097" w:rsidRPr="00A91D2A" w:rsidTr="00557381">
        <w:trPr>
          <w:trHeight w:val="274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 xml:space="preserve">4. Объединенные занятия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Организуются с детьми нескольких  возрастных групп.</w:t>
            </w:r>
          </w:p>
        </w:tc>
      </w:tr>
      <w:tr w:rsidR="009E6097" w:rsidRPr="00A91D2A" w:rsidTr="00557381">
        <w:trPr>
          <w:trHeight w:val="110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lastRenderedPageBreak/>
              <w:t>5. Типовое (или традиционное) музыкальное занятия</w:t>
            </w:r>
          </w:p>
          <w:p w:rsidR="009E6097" w:rsidRPr="00A91D2A" w:rsidRDefault="009E6097" w:rsidP="00557381">
            <w:pPr>
              <w:keepNext/>
              <w:ind w:left="113" w:firstLine="709"/>
              <w:jc w:val="both"/>
              <w:rPr>
                <w:iCs/>
                <w:lang w:eastAsia="en-US"/>
              </w:rPr>
            </w:pPr>
          </w:p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Включает в себя все виды музыкальной деятельности детей (восприятие. исполнительство и творчество) и подразумевает последовательно их чередование. Структура музыкального занятия может варьироваться.</w:t>
            </w:r>
          </w:p>
        </w:tc>
      </w:tr>
      <w:tr w:rsidR="009E6097" w:rsidRPr="00A91D2A" w:rsidTr="00557381">
        <w:trPr>
          <w:trHeight w:val="110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6. Доминантное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Это занятие с одним преобладающим видом музыкальной деятельности. Направленное на развитие какой-либо одной музыкальной способности детей (ладовое чувство, чувство ритма, звуковысотного слуха). В этом случае оно может включать разные виды музыкальной деятельности , но при одном условии – каждая из них направлена на совершенствование доминирующей способности у ребенка).</w:t>
            </w:r>
          </w:p>
        </w:tc>
      </w:tr>
      <w:tr w:rsidR="009E6097" w:rsidRPr="00A91D2A" w:rsidTr="00557381">
        <w:trPr>
          <w:trHeight w:val="577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7. Тематическое музыкальное занятие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Определяется наличием конкретной темы, которая является сквозной для всех видов музыкальной деятельности детей.</w:t>
            </w:r>
          </w:p>
        </w:tc>
      </w:tr>
      <w:tr w:rsidR="009E6097" w:rsidRPr="00A91D2A" w:rsidTr="00557381">
        <w:trPr>
          <w:trHeight w:val="135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 xml:space="preserve">8. Комплексные музыкальные занятия 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Основываются на взаимодействии различных видов искусства – музыки, живописи, литературы, театра, архитектуры и т.д. Их цель – объединять разные виды художественной деятельности детей(музыкальную, театрализованную, художественно- речевую, продуктивную) обогатить представление детей о специфики различных видов искусства и особенностях выразительных средств; о взаимосвязи искусств.</w:t>
            </w:r>
          </w:p>
        </w:tc>
      </w:tr>
      <w:tr w:rsidR="009E6097" w:rsidRPr="00A91D2A" w:rsidTr="00557381">
        <w:trPr>
          <w:trHeight w:val="1351"/>
        </w:trPr>
        <w:tc>
          <w:tcPr>
            <w:tcW w:w="3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9. Интегрированные занятия</w:t>
            </w:r>
          </w:p>
        </w:tc>
        <w:tc>
          <w:tcPr>
            <w:tcW w:w="6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097" w:rsidRPr="00A91D2A" w:rsidRDefault="009E6097" w:rsidP="00557381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Отличается наличием взаимовлияния и взаимопроникновения (интеграцией)содержание разных образовательных областей программы, различных видов деятельности, разных видах искусства, работающих на раскрытие в первую очередь идеи или темы, какого – либо явления, образа.</w:t>
            </w:r>
          </w:p>
          <w:p w:rsidR="00745DCB" w:rsidRPr="00A91D2A" w:rsidRDefault="00745DCB" w:rsidP="00557381">
            <w:pPr>
              <w:keepNext/>
              <w:jc w:val="both"/>
              <w:rPr>
                <w:iCs/>
                <w:lang w:eastAsia="en-US"/>
              </w:rPr>
            </w:pPr>
          </w:p>
        </w:tc>
      </w:tr>
    </w:tbl>
    <w:p w:rsidR="00745DCB" w:rsidRPr="00A91D2A" w:rsidRDefault="00745DCB" w:rsidP="0050762A">
      <w:pPr>
        <w:pStyle w:val="Default"/>
        <w:rPr>
          <w:b/>
          <w:bCs/>
          <w:color w:val="auto"/>
        </w:rPr>
      </w:pPr>
    </w:p>
    <w:p w:rsidR="0050762A" w:rsidRPr="00A91D2A" w:rsidRDefault="0050762A" w:rsidP="0050762A">
      <w:pPr>
        <w:pStyle w:val="Default"/>
        <w:rPr>
          <w:color w:val="auto"/>
        </w:rPr>
      </w:pPr>
      <w:r w:rsidRPr="00A91D2A">
        <w:rPr>
          <w:b/>
          <w:bCs/>
          <w:color w:val="auto"/>
        </w:rPr>
        <w:t>Перспективное планирование образовательной деятельности «Художеств</w:t>
      </w:r>
      <w:r w:rsidR="00841CDA">
        <w:rPr>
          <w:b/>
          <w:bCs/>
          <w:color w:val="auto"/>
        </w:rPr>
        <w:t>енно-эстетическое развитие. М</w:t>
      </w:r>
      <w:r w:rsidRPr="00A91D2A">
        <w:rPr>
          <w:b/>
          <w:bCs/>
          <w:color w:val="auto"/>
        </w:rPr>
        <w:t>узыка». (</w:t>
      </w:r>
      <w:r w:rsidR="00745DCB" w:rsidRPr="00A91D2A">
        <w:rPr>
          <w:b/>
          <w:bCs/>
          <w:color w:val="auto"/>
        </w:rPr>
        <w:t>Приложение № 1</w:t>
      </w:r>
      <w:r w:rsidRPr="00A91D2A">
        <w:rPr>
          <w:b/>
          <w:bCs/>
          <w:color w:val="auto"/>
        </w:rPr>
        <w:t>)</w:t>
      </w:r>
    </w:p>
    <w:p w:rsidR="0050762A" w:rsidRPr="00A91D2A" w:rsidRDefault="0050762A" w:rsidP="00D26E4E">
      <w:pPr>
        <w:pStyle w:val="Default"/>
        <w:rPr>
          <w:b/>
          <w:bCs/>
          <w:color w:val="auto"/>
        </w:rPr>
      </w:pPr>
    </w:p>
    <w:p w:rsidR="00D22E1A" w:rsidRPr="00A91D2A" w:rsidRDefault="00A91D2A" w:rsidP="00D22E1A">
      <w:pPr>
        <w:autoSpaceDE w:val="0"/>
        <w:autoSpaceDN w:val="0"/>
        <w:adjustRightInd w:val="0"/>
        <w:jc w:val="both"/>
        <w:rPr>
          <w:color w:val="262626"/>
        </w:rPr>
      </w:pPr>
      <w:r w:rsidRPr="00A91D2A">
        <w:rPr>
          <w:b/>
          <w:bCs/>
        </w:rPr>
        <w:t>2.5</w:t>
      </w:r>
      <w:r w:rsidR="00617710" w:rsidRPr="00A91D2A">
        <w:rPr>
          <w:b/>
          <w:bCs/>
        </w:rPr>
        <w:t xml:space="preserve">. </w:t>
      </w:r>
      <w:r w:rsidR="00841CDA">
        <w:rPr>
          <w:b/>
          <w:bCs/>
        </w:rPr>
        <w:t>Формы организации музыкальной</w:t>
      </w:r>
      <w:r w:rsidR="00D22E1A" w:rsidRPr="00A91D2A">
        <w:rPr>
          <w:b/>
          <w:bCs/>
        </w:rPr>
        <w:t xml:space="preserve"> деятельности дошкольников.</w:t>
      </w:r>
    </w:p>
    <w:p w:rsidR="00D22E1A" w:rsidRPr="00A91D2A" w:rsidRDefault="00D22E1A" w:rsidP="00D22E1A">
      <w:pPr>
        <w:keepNext/>
        <w:ind w:firstLine="540"/>
        <w:jc w:val="both"/>
        <w:rPr>
          <w:bCs/>
        </w:rPr>
      </w:pPr>
      <w:r w:rsidRPr="00A91D2A">
        <w:rPr>
          <w:bCs/>
        </w:rPr>
        <w:t>К основным формам организации музыкальной деятельности дошкольников в детском саду относятся: музыкальные занятия; совместная музыкальная деятельность взрослых (музыкального руководителя, воспитателя, специалиста дошкольного образования) и детей в повседневной жизни ДОУ в разнообразии форм; праздники и развлечения; самостоятельная музыкальная деятельность детей. В работе музыкального руководителя основной формой организации непосредственно образовательной музыкальной деятельности детей традиционно являются музыкальные занятия.</w:t>
      </w:r>
    </w:p>
    <w:p w:rsidR="00D22E1A" w:rsidRPr="00A91D2A" w:rsidRDefault="00D22E1A" w:rsidP="00D22E1A">
      <w:pPr>
        <w:keepNext/>
        <w:tabs>
          <w:tab w:val="left" w:pos="7410"/>
        </w:tabs>
        <w:ind w:firstLine="540"/>
        <w:jc w:val="both"/>
        <w:rPr>
          <w:bCs/>
        </w:rPr>
      </w:pPr>
      <w:r w:rsidRPr="00A91D2A">
        <w:rPr>
          <w:bCs/>
        </w:rPr>
        <w:t>Музыкальные занятия имеют несколько разновидностей:</w:t>
      </w:r>
    </w:p>
    <w:p w:rsidR="00D22E1A" w:rsidRPr="00A91D2A" w:rsidRDefault="00D22E1A" w:rsidP="00D22E1A">
      <w:pPr>
        <w:keepNext/>
        <w:tabs>
          <w:tab w:val="left" w:pos="900"/>
        </w:tabs>
        <w:ind w:firstLine="540"/>
        <w:jc w:val="both"/>
        <w:rPr>
          <w:iCs/>
          <w:lang w:eastAsia="en-US"/>
        </w:rPr>
      </w:pPr>
      <w:r w:rsidRPr="00A91D2A">
        <w:rPr>
          <w:iCs/>
          <w:lang w:eastAsia="en-US"/>
        </w:rPr>
        <w:t>Исходя из возникновения развития музыкальной деятельность детей дошкольного возраста, можно определить оптимальные формы организации музыкальной деятельности дошкольников.</w:t>
      </w:r>
    </w:p>
    <w:p w:rsidR="00557381" w:rsidRPr="00A91D2A" w:rsidRDefault="00557381" w:rsidP="00617710">
      <w:pPr>
        <w:ind w:firstLine="567"/>
        <w:jc w:val="center"/>
        <w:rPr>
          <w:b/>
          <w:bCs/>
        </w:rPr>
      </w:pPr>
    </w:p>
    <w:p w:rsidR="00617710" w:rsidRPr="00A91D2A" w:rsidRDefault="00617710" w:rsidP="00617710">
      <w:pPr>
        <w:ind w:firstLine="567"/>
        <w:jc w:val="center"/>
        <w:rPr>
          <w:b/>
          <w:bCs/>
        </w:rPr>
      </w:pPr>
      <w:r w:rsidRPr="00A91D2A">
        <w:rPr>
          <w:b/>
          <w:bCs/>
        </w:rPr>
        <w:t>Формы организации образовательной деятельности в области</w:t>
      </w:r>
    </w:p>
    <w:p w:rsidR="00617710" w:rsidRPr="00A91D2A" w:rsidRDefault="00617710" w:rsidP="00617710">
      <w:pPr>
        <w:ind w:firstLine="567"/>
        <w:jc w:val="center"/>
        <w:rPr>
          <w:b/>
          <w:bCs/>
        </w:rPr>
      </w:pPr>
      <w:r w:rsidRPr="00A91D2A">
        <w:rPr>
          <w:b/>
          <w:bCs/>
        </w:rPr>
        <w:t>«Музыкальное развитие»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3"/>
        <w:gridCol w:w="7662"/>
      </w:tblGrid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Режимные </w:t>
            </w:r>
          </w:p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моменты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Использование музыки: на утренней гимнастике и в образовательной деятельности (область «Физическая культура»); образовательной деятельности (область «Музыка»); во время умывания; в другой образовательной деятельности (области «Познание», во время прогулки (в теплую погоду); в сюжетно-ролевых играх; перед дневным сном; при пробуждении; во время праздников и развлечений.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</w:pPr>
            <w:r w:rsidRPr="00A91D2A">
              <w:lastRenderedPageBreak/>
              <w:t xml:space="preserve">Совместная </w:t>
            </w:r>
          </w:p>
          <w:p w:rsidR="00617710" w:rsidRPr="00A91D2A" w:rsidRDefault="00617710" w:rsidP="00C05954">
            <w:pPr>
              <w:pStyle w:val="Default"/>
            </w:pPr>
            <w:r w:rsidRPr="00A91D2A">
              <w:t xml:space="preserve">деятельность    </w:t>
            </w:r>
          </w:p>
          <w:p w:rsidR="00617710" w:rsidRPr="00A91D2A" w:rsidRDefault="00617710" w:rsidP="00C05954">
            <w:pPr>
              <w:pStyle w:val="Default"/>
            </w:pPr>
            <w:r w:rsidRPr="00A91D2A">
              <w:t xml:space="preserve">педагога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right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Использование музыки: в образовательной деятельности; во время праздников и развлечений. Музыка в повседневной жизни: в образовательной деятельности (в различных образовательных областях); в театрализованной деятельности; при слушании музыкальных сказок; при просмотре мультфильмов, фрагментов детских музыкальных фильмов; при рассматривании картинок, иллюстраций в детских книгах, репродукций, предметов окружающей действительности; при рассматривании портретов композиторов. </w:t>
            </w:r>
          </w:p>
          <w:p w:rsidR="00617710" w:rsidRPr="00A91D2A" w:rsidRDefault="00617710" w:rsidP="00C05954">
            <w:pPr>
              <w:pStyle w:val="Default"/>
              <w:jc w:val="both"/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Самостоятельная музыкальная </w:t>
            </w:r>
          </w:p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деятельность детей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Создание условий для самостоятельной музыкальной деятельности в группе: подбор музыкальных инструментов (озвученных и неозвученных), музыкальных игрушек, театральных кукол, атрибутов, элементов костюмов для театрализованной деятельности. ТСО. Игры в «праздники», «концерты», «оркестр».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  <w:tr w:rsidR="00617710" w:rsidRPr="00A91D2A" w:rsidTr="00C05954">
        <w:tc>
          <w:tcPr>
            <w:tcW w:w="1909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Взаимодействие с родителями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7662" w:type="dxa"/>
          </w:tcPr>
          <w:p w:rsidR="00617710" w:rsidRPr="00A91D2A" w:rsidRDefault="00617710" w:rsidP="00C05954">
            <w:pPr>
              <w:pStyle w:val="Default"/>
              <w:jc w:val="both"/>
            </w:pPr>
            <w:r w:rsidRPr="00A91D2A">
              <w:t xml:space="preserve">Консультации для родителей. Родительские собрания. Индивидуальные беседы. Совместные праздники, развлечения (подключение родителей к участию в праздниках и подготовке к ним). Театрализованная деятельность (совместные выступления детей и родителей) Открытые просмотры образовательной деятельности. Создание средств наглядно - педагогической пропаганды для родителей (папки или ширмы-передвижки). Оказание помощи родителям по созданию предметно - музыкальной среды в семье. Посещение детских музыкальных театров, экскурсий. Прослушивание аудиозаписей с параллельным просмотром соответствующих иллюстраций, репродукций картин, портретов композиторов. </w:t>
            </w:r>
          </w:p>
          <w:p w:rsidR="00617710" w:rsidRPr="00A91D2A" w:rsidRDefault="00617710" w:rsidP="00C05954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</w:tr>
    </w:tbl>
    <w:p w:rsidR="00617710" w:rsidRPr="00A91D2A" w:rsidRDefault="00617710" w:rsidP="00D22E1A">
      <w:pPr>
        <w:keepNext/>
        <w:tabs>
          <w:tab w:val="left" w:pos="900"/>
        </w:tabs>
        <w:ind w:firstLine="540"/>
        <w:jc w:val="both"/>
        <w:rPr>
          <w:iCs/>
          <w:lang w:eastAsia="en-US"/>
        </w:rPr>
      </w:pPr>
    </w:p>
    <w:p w:rsidR="0050762A" w:rsidRPr="00A91D2A" w:rsidRDefault="00A91D2A" w:rsidP="00841CDA">
      <w:pPr>
        <w:pStyle w:val="Default"/>
        <w:jc w:val="both"/>
      </w:pPr>
      <w:r w:rsidRPr="00A91D2A">
        <w:rPr>
          <w:b/>
          <w:bCs/>
        </w:rPr>
        <w:t>2.6</w:t>
      </w:r>
      <w:r w:rsidR="0050762A" w:rsidRPr="00A91D2A">
        <w:rPr>
          <w:b/>
          <w:bCs/>
        </w:rPr>
        <w:t xml:space="preserve">. Описание вариативных форм, способов, методов и средств реализации Программы с учетом возрастных и индивидуальных особенностей воспитанников, специфики их образовательных потребностей и интересов.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Построение образовательного процесса основывается на адекватных возрасту формах работы с детьми. Выбор форм работы осуществляется педагогом самостоятельно и зависит от контингента воспитанников, оснащенности дошкольного учреждения, культурных и региональных особенностей, специфики дошкольного учреждения, от опыта и творческого подхода педагога.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В работе с детьми младшего дошкольного возраста используются преимущественно: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игровые,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сюжетные,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- интегрированные формы образовательной деятельности. </w:t>
      </w:r>
    </w:p>
    <w:p w:rsidR="0050762A" w:rsidRPr="00A91D2A" w:rsidRDefault="0050762A" w:rsidP="0050762A">
      <w:pPr>
        <w:ind w:firstLine="567"/>
        <w:jc w:val="both"/>
      </w:pPr>
      <w:r w:rsidRPr="00A91D2A">
        <w:t xml:space="preserve">Обучение происходит опосредованно, в процессе увлекательной для малышей деятельности. </w:t>
      </w:r>
    </w:p>
    <w:p w:rsidR="0050762A" w:rsidRPr="00A91D2A" w:rsidRDefault="0050762A" w:rsidP="0050762A">
      <w:pPr>
        <w:ind w:firstLine="567"/>
        <w:jc w:val="both"/>
      </w:pPr>
      <w:r w:rsidRPr="00A91D2A">
        <w:t>В старшем дошкольном возрасте (старшая и подготовительная к школе группы) выделяется время для занятий учебно-тренирующего характера.</w:t>
      </w:r>
    </w:p>
    <w:p w:rsidR="0050762A" w:rsidRPr="00A91D2A" w:rsidRDefault="0050762A" w:rsidP="0050762A">
      <w:pPr>
        <w:ind w:firstLine="567"/>
        <w:jc w:val="both"/>
      </w:pPr>
    </w:p>
    <w:p w:rsidR="0050762A" w:rsidRDefault="0050762A" w:rsidP="0050762A">
      <w:pPr>
        <w:ind w:firstLine="567"/>
        <w:jc w:val="both"/>
      </w:pPr>
    </w:p>
    <w:p w:rsidR="00841CDA" w:rsidRDefault="00841CDA" w:rsidP="0050762A">
      <w:pPr>
        <w:ind w:firstLine="567"/>
        <w:jc w:val="both"/>
      </w:pPr>
    </w:p>
    <w:p w:rsidR="00841CDA" w:rsidRDefault="00841CDA" w:rsidP="0050762A">
      <w:pPr>
        <w:ind w:firstLine="567"/>
        <w:jc w:val="both"/>
      </w:pPr>
    </w:p>
    <w:p w:rsidR="00841CDA" w:rsidRPr="00A91D2A" w:rsidRDefault="00841CDA" w:rsidP="0050762A">
      <w:pPr>
        <w:ind w:firstLine="567"/>
        <w:jc w:val="both"/>
      </w:pPr>
    </w:p>
    <w:p w:rsidR="00D22E1A" w:rsidRPr="00A91D2A" w:rsidRDefault="00D22E1A" w:rsidP="00D22E1A">
      <w:pPr>
        <w:keepNext/>
        <w:spacing w:line="360" w:lineRule="auto"/>
        <w:ind w:firstLine="29"/>
        <w:jc w:val="center"/>
        <w:rPr>
          <w:b/>
          <w:iCs/>
          <w:lang w:eastAsia="en-US"/>
        </w:rPr>
      </w:pPr>
      <w:r w:rsidRPr="00A91D2A">
        <w:rPr>
          <w:b/>
          <w:iCs/>
          <w:lang w:eastAsia="en-US"/>
        </w:rPr>
        <w:t>Вариативные формы музыкальной деятельности дошкольников в ДОУ</w:t>
      </w:r>
    </w:p>
    <w:tbl>
      <w:tblPr>
        <w:tblpPr w:leftFromText="180" w:rightFromText="180" w:vertAnchor="text" w:horzAnchor="margin" w:tblpX="108" w:tblpY="120"/>
        <w:tblW w:w="9720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828"/>
        <w:gridCol w:w="6791"/>
      </w:tblGrid>
      <w:tr w:rsidR="00D22E1A" w:rsidRPr="00A91D2A" w:rsidTr="008B0CD9">
        <w:trPr>
          <w:trHeight w:val="6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spacing w:line="240" w:lineRule="atLeast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Возраст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spacing w:line="240" w:lineRule="atLeast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Ведущая деятельность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tabs>
                <w:tab w:val="left" w:pos="7639"/>
              </w:tabs>
              <w:spacing w:line="240" w:lineRule="atLeast"/>
              <w:ind w:right="1084"/>
              <w:jc w:val="center"/>
              <w:rPr>
                <w:b/>
                <w:iCs/>
                <w:lang w:eastAsia="en-US"/>
              </w:rPr>
            </w:pPr>
            <w:r w:rsidRPr="00A91D2A">
              <w:rPr>
                <w:b/>
                <w:iCs/>
                <w:lang w:eastAsia="en-US"/>
              </w:rPr>
              <w:t>Современные формы и методы музыкальной деятельности</w:t>
            </w:r>
          </w:p>
        </w:tc>
      </w:tr>
      <w:tr w:rsidR="00D22E1A" w:rsidRPr="00A91D2A" w:rsidTr="008B0CD9">
        <w:trPr>
          <w:trHeight w:val="27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lastRenderedPageBreak/>
              <w:t>3 года</w:t>
            </w: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П</w:t>
            </w:r>
            <w:r w:rsidR="00AA6460" w:rsidRPr="00A91D2A">
              <w:rPr>
                <w:iCs/>
                <w:lang w:eastAsia="en-US"/>
              </w:rPr>
              <w:t>редметная, предметно-манипуля</w:t>
            </w:r>
            <w:r w:rsidRPr="00A91D2A">
              <w:rPr>
                <w:iCs/>
                <w:lang w:eastAsia="en-US"/>
              </w:rPr>
              <w:t>тивная</w:t>
            </w: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Игровое экспериментирование со звуками на предметной основе;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tabs>
                <w:tab w:val="left" w:pos="6575"/>
                <w:tab w:val="left" w:pos="6646"/>
                <w:tab w:val="left" w:pos="7999"/>
              </w:tabs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Игры-эксперименты со звуками и игры – путешествие в разнообразный мир звуков (немузыкальных и музыкальных)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Музыкально-игровые приемы(звукоподражание)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и музыкально- литературные загадки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</w:t>
            </w:r>
            <w:r w:rsidR="00AA6460"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пальчиковые и музыкально-</w:t>
            </w: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логоритмические игры.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Музыкально-двигательные игры – импровизации</w:t>
            </w:r>
          </w:p>
        </w:tc>
      </w:tr>
      <w:tr w:rsidR="00D22E1A" w:rsidRPr="00A91D2A" w:rsidTr="008B0CD9">
        <w:trPr>
          <w:trHeight w:val="3086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4-5 лет</w:t>
            </w:r>
          </w:p>
          <w:p w:rsidR="00D22E1A" w:rsidRPr="00A91D2A" w:rsidRDefault="00D22E1A" w:rsidP="008B0CD9">
            <w:pPr>
              <w:keepNext/>
              <w:ind w:left="113" w:firstLine="2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AA6460" w:rsidP="008B0CD9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Игровая (сюжетно-</w:t>
            </w:r>
            <w:r w:rsidR="00D22E1A" w:rsidRPr="00A91D2A">
              <w:rPr>
                <w:iCs/>
                <w:lang w:eastAsia="en-US"/>
              </w:rPr>
              <w:t>ролевая игра)</w:t>
            </w: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Музыкально-сюжетно ролевые игры (песня-игра)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игры-фантазирования)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Игровые проблемные ситуации на музыкальной основе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Усложняющиеся игры-эксперименты и игры –путешествия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Музыкально-дидактические игры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Игры – этюды по мотивом музыкальных произведений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Сюжетные проблемные ситуации или ситуации с ролевым взаимодействием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Концерты – загадки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Беседы, в т.ч. по вопросам детей о музыке.</w:t>
            </w:r>
          </w:p>
        </w:tc>
      </w:tr>
      <w:tr w:rsidR="00D22E1A" w:rsidRPr="00A91D2A" w:rsidTr="008B0CD9">
        <w:trPr>
          <w:trHeight w:val="40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5-7 лет</w:t>
            </w: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ind w:left="113" w:firstLine="709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rPr>
                <w:iCs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  <w:r w:rsidRPr="00A91D2A">
              <w:rPr>
                <w:iCs/>
                <w:lang w:eastAsia="en-US"/>
              </w:rPr>
              <w:t>Сложные интегративные виды деятельности, переход к учебной деятельности</w:t>
            </w: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  <w:p w:rsidR="00D22E1A" w:rsidRPr="00A91D2A" w:rsidRDefault="00D22E1A" w:rsidP="008B0CD9">
            <w:pPr>
              <w:keepNext/>
              <w:jc w:val="both"/>
              <w:rPr>
                <w:iCs/>
                <w:lang w:eastAsia="en-US"/>
              </w:rPr>
            </w:pP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Проблемные и ситуационные задачи, их широкая вариативность, полипроблемность.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Музыкально-дидактическая игра.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Театрализованная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Хороводная игра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Музыкально- игры импровизации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Музыкальные конкурсы, фестивали, концерты.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Интегративная деятельность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Коллекционирование (в том числе впечатлений)</w:t>
            </w:r>
          </w:p>
          <w:p w:rsidR="00D22E1A" w:rsidRPr="00A91D2A" w:rsidRDefault="00D22E1A" w:rsidP="008B0CD9">
            <w:pPr>
              <w:pStyle w:val="a3"/>
              <w:keepNext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91D2A">
              <w:rPr>
                <w:rFonts w:ascii="Times New Roman" w:hAnsi="Times New Roman" w:cs="Times New Roman"/>
                <w:iCs/>
                <w:sz w:val="24"/>
                <w:szCs w:val="24"/>
              </w:rPr>
              <w:t>Самостоятельная музыкальная деятельность детей.</w:t>
            </w:r>
          </w:p>
          <w:p w:rsidR="00D22E1A" w:rsidRPr="00A91D2A" w:rsidRDefault="00D22E1A" w:rsidP="008B0CD9">
            <w:pPr>
              <w:pStyle w:val="a3"/>
              <w:keepNext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6842D6" w:rsidRPr="00A91D2A" w:rsidRDefault="006842D6" w:rsidP="006842D6">
      <w:pPr>
        <w:ind w:firstLine="567"/>
        <w:jc w:val="center"/>
      </w:pPr>
    </w:p>
    <w:p w:rsidR="008B229C" w:rsidRPr="00A91D2A" w:rsidRDefault="0050762A" w:rsidP="0050762A">
      <w:pPr>
        <w:autoSpaceDE w:val="0"/>
        <w:autoSpaceDN w:val="0"/>
        <w:adjustRightInd w:val="0"/>
        <w:jc w:val="both"/>
        <w:rPr>
          <w:b/>
        </w:rPr>
      </w:pPr>
      <w:r w:rsidRPr="00A91D2A">
        <w:t xml:space="preserve"> </w:t>
      </w:r>
      <w:r w:rsidR="00A91D2A" w:rsidRPr="00A91D2A">
        <w:rPr>
          <w:b/>
        </w:rPr>
        <w:t>2.7</w:t>
      </w:r>
      <w:r w:rsidR="008B229C" w:rsidRPr="00A91D2A">
        <w:rPr>
          <w:b/>
        </w:rPr>
        <w:t xml:space="preserve">. Особенности образовательной деятельности разных видов и культурных практик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Специально организованная деятельность воспитателя и детей по Программе происходит, в основном, в первой половине дня, а во второй половине дня организуются разнообразные культурные практики, ориентированные на проявление у детей самостоятельности и творчества в разных видах деятельности.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В процессе организации культурных практик воспитателем создастся атмосфера свободы выбора, самовыражения, сотрудничества взрослого и детей, совместной деятельности. Организация культурных практик носит преимущественно подгрупповой характер.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Игровая деятельность – форма активности ребенка, направленная не на результат, а на процесс действия и способы его осуществления, характеризующаяся принятием ребенком условной (в отличие от его реальной жизненной) позиции. </w:t>
      </w:r>
    </w:p>
    <w:p w:rsidR="008B229C" w:rsidRPr="00A91D2A" w:rsidRDefault="008B229C" w:rsidP="008B229C">
      <w:pPr>
        <w:ind w:firstLine="567"/>
        <w:jc w:val="both"/>
      </w:pPr>
      <w:r w:rsidRPr="00A91D2A">
        <w:rPr>
          <w:u w:val="single"/>
        </w:rPr>
        <w:t>Виды игровой деятельности</w:t>
      </w:r>
      <w:r w:rsidRPr="00A91D2A">
        <w:t xml:space="preserve">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Творческие игры: сюжетно-ролевые; игры-драматизации; театрализованные; игры со строительным материалом (со специально созданным материалом: напольным и настольным строительным материалом, строительными наборами, конструкторами и т.п.); с природным, бросовым материалом. </w:t>
      </w:r>
    </w:p>
    <w:p w:rsidR="008B229C" w:rsidRPr="00A91D2A" w:rsidRDefault="008B229C" w:rsidP="008B229C">
      <w:pPr>
        <w:ind w:firstLine="567"/>
        <w:jc w:val="both"/>
      </w:pPr>
      <w:r w:rsidRPr="00A91D2A">
        <w:lastRenderedPageBreak/>
        <w:t xml:space="preserve">Музыкальные игры с правилами: дидактические (по содержанию: речевые, музыкальные и др.); по дидактическому материалу: игры с предметами, словесные; подвижные.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Коммуникативная деятельность – форма активности ребенка, направленная на взаимодействие с другим человеком как субъектом, потенциальным партнером по общению, предполагающая согласование и объединение усилий с целью налаживания отношений и достижения общего результата.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Формы общения со взрослым: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ситуативно-деловое;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внеситуативно-познавательное;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внеситуативно-личностное.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Формы общения со сверстником: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эмоционально-практическое;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внеситуативно- деловое; </w:t>
      </w:r>
    </w:p>
    <w:p w:rsidR="008B229C" w:rsidRPr="00A91D2A" w:rsidRDefault="008B229C" w:rsidP="008B229C">
      <w:pPr>
        <w:ind w:left="567" w:firstLine="567"/>
        <w:jc w:val="both"/>
      </w:pPr>
      <w:r w:rsidRPr="00A91D2A">
        <w:t xml:space="preserve">- ситуитивно-деловое.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Двигательная деятельность – форма активности ребенка, позволяющая ему решать двигательные задачи путем реализации двигательной функции: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утренняя гимнастика,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подвижные игры.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Музыкально-художественная деятельность – это форма активности ребенка, дающая ему возможность выбирать наиболее близкие и успешные в реализации позиции: слушателя, исполнителя, сочинителя. Виды музыкально-художественной деятельности: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восприятие музыки (вокальное, инструментальное), </w:t>
      </w:r>
    </w:p>
    <w:p w:rsidR="008B229C" w:rsidRPr="00A91D2A" w:rsidRDefault="008B229C" w:rsidP="008B229C">
      <w:pPr>
        <w:ind w:firstLine="567"/>
        <w:jc w:val="both"/>
      </w:pPr>
      <w:r w:rsidRPr="00A91D2A">
        <w:t xml:space="preserve">- исполнительство (вокальное, инструментальное): пение, музыкально- ритмические движения, игра на детских музыкальных инструментах; </w:t>
      </w:r>
    </w:p>
    <w:p w:rsidR="008B229C" w:rsidRPr="00A91D2A" w:rsidRDefault="008B229C" w:rsidP="008B229C">
      <w:pPr>
        <w:ind w:firstLine="567"/>
        <w:jc w:val="both"/>
      </w:pPr>
      <w:r w:rsidRPr="00A91D2A">
        <w:t>- творчество (вокальное, инструментальное): пение, музыкально-ритмические движения, музыкально- игровая деятельность, игра на музыкальных инструментах.</w:t>
      </w:r>
    </w:p>
    <w:p w:rsidR="00557381" w:rsidRPr="00A91D2A" w:rsidRDefault="008B229C" w:rsidP="00557381">
      <w:pPr>
        <w:ind w:firstLine="567"/>
        <w:jc w:val="both"/>
      </w:pPr>
      <w:r w:rsidRPr="00A91D2A">
        <w:t xml:space="preserve"> </w:t>
      </w:r>
      <w:r w:rsidR="00557381" w:rsidRPr="00A91D2A">
        <w:br w:type="page"/>
      </w:r>
    </w:p>
    <w:p w:rsidR="002E559A" w:rsidRPr="00A91D2A" w:rsidRDefault="00557381" w:rsidP="00557381">
      <w:pPr>
        <w:ind w:firstLine="567"/>
        <w:jc w:val="center"/>
        <w:rPr>
          <w:b/>
        </w:rPr>
      </w:pPr>
      <w:r w:rsidRPr="00A91D2A">
        <w:lastRenderedPageBreak/>
        <w:t>М</w:t>
      </w:r>
      <w:r w:rsidR="002E559A" w:rsidRPr="00A91D2A">
        <w:rPr>
          <w:b/>
        </w:rPr>
        <w:t>етодическое обеспечение</w:t>
      </w:r>
    </w:p>
    <w:p w:rsidR="00AB38F1" w:rsidRPr="00A91D2A" w:rsidRDefault="00AB38F1" w:rsidP="002E559A">
      <w:pPr>
        <w:jc w:val="both"/>
      </w:pPr>
    </w:p>
    <w:tbl>
      <w:tblPr>
        <w:tblW w:w="994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949"/>
      </w:tblGrid>
      <w:tr w:rsidR="002E559A" w:rsidRPr="00A91D2A" w:rsidTr="0020059C">
        <w:trPr>
          <w:trHeight w:val="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Москва: Мозаика-Синтез,2016. Соответствует ФГОС.</w:t>
            </w:r>
          </w:p>
        </w:tc>
      </w:tr>
      <w:tr w:rsidR="002E559A" w:rsidRPr="00A91D2A" w:rsidTr="0020059C">
        <w:trPr>
          <w:trHeight w:val="210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младшая группа. Москва: Мозаика-Синтез,2016. Соответствует ФГОС.</w:t>
            </w:r>
          </w:p>
        </w:tc>
      </w:tr>
      <w:tr w:rsidR="002E559A" w:rsidRPr="00A91D2A" w:rsidTr="0020059C">
        <w:trPr>
          <w:trHeight w:val="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средняя группа. Москва: Мозаика-Синтез,2016. Соответствует ФГОС.</w:t>
            </w:r>
          </w:p>
        </w:tc>
      </w:tr>
      <w:tr w:rsidR="002E559A" w:rsidRPr="00A91D2A" w:rsidTr="0020059C">
        <w:trPr>
          <w:trHeight w:val="293"/>
        </w:trPr>
        <w:tc>
          <w:tcPr>
            <w:tcW w:w="9949" w:type="dxa"/>
          </w:tcPr>
          <w:p w:rsidR="002E559A" w:rsidRPr="00A91D2A" w:rsidRDefault="00FA216A" w:rsidP="002E56C5">
            <w:pPr>
              <w:pStyle w:val="Default"/>
              <w:numPr>
                <w:ilvl w:val="0"/>
                <w:numId w:val="18"/>
              </w:numPr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старшая группа. Москва: Мозаика-Синтез,2017. Соответствует ФГОС.</w:t>
            </w:r>
          </w:p>
        </w:tc>
      </w:tr>
      <w:tr w:rsidR="002E559A" w:rsidRPr="00A91D2A" w:rsidTr="0020059C">
        <w:trPr>
          <w:trHeight w:val="293"/>
        </w:trPr>
        <w:tc>
          <w:tcPr>
            <w:tcW w:w="9949" w:type="dxa"/>
          </w:tcPr>
          <w:p w:rsidR="00A93C85" w:rsidRPr="00A91D2A" w:rsidRDefault="00FA216A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М.Б. Зацепина Музыкальное воспитание в детском саду, подготовительная к школе группа Москва: Мозаика-Синтез,2017. Соответствует ФГОС.</w:t>
            </w:r>
          </w:p>
          <w:p w:rsidR="00EF21B4" w:rsidRPr="00A91D2A" w:rsidRDefault="00A93C85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О.П</w:t>
            </w:r>
            <w:r w:rsidR="001E0A50" w:rsidRPr="00A91D2A">
              <w:rPr>
                <w:color w:val="auto"/>
              </w:rPr>
              <w:t>. Радынова «Музыкальное развитие детей: в 2 ч.</w:t>
            </w:r>
            <w:r w:rsidRPr="00A91D2A">
              <w:rPr>
                <w:color w:val="auto"/>
              </w:rPr>
              <w:t xml:space="preserve"> – М.:</w:t>
            </w:r>
            <w:r w:rsidR="001E0A50" w:rsidRPr="00A91D2A">
              <w:rPr>
                <w:color w:val="auto"/>
              </w:rPr>
              <w:t>Гумани</w:t>
            </w:r>
            <w:r w:rsidR="00841CDA">
              <w:rPr>
                <w:color w:val="auto"/>
              </w:rPr>
              <w:t xml:space="preserve">т. Изд. Центр ВЛАДОС, 1997 Ч.1 </w:t>
            </w:r>
            <w:r w:rsidR="001E0A50" w:rsidRPr="00A91D2A">
              <w:rPr>
                <w:color w:val="auto"/>
              </w:rPr>
              <w:t>– 608</w:t>
            </w:r>
            <w:r w:rsidRPr="00A91D2A">
              <w:rPr>
                <w:color w:val="auto"/>
              </w:rPr>
              <w:t xml:space="preserve"> с.</w:t>
            </w:r>
            <w:r w:rsidR="001E0A50" w:rsidRPr="00A91D2A">
              <w:rPr>
                <w:color w:val="auto"/>
              </w:rPr>
              <w:t>: нот.</w:t>
            </w:r>
          </w:p>
          <w:p w:rsidR="001E0A50" w:rsidRPr="00A91D2A" w:rsidRDefault="00AA6460" w:rsidP="001E0A50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color w:val="auto"/>
              </w:rPr>
              <w:t>О</w:t>
            </w:r>
            <w:r w:rsidR="001E0A50" w:rsidRPr="00A91D2A">
              <w:rPr>
                <w:color w:val="auto"/>
              </w:rPr>
              <w:t>.П. Радынова «Музыкальное развитие детей: в 2 ч. – М.:Гумани</w:t>
            </w:r>
            <w:r w:rsidR="00841CDA">
              <w:rPr>
                <w:color w:val="auto"/>
              </w:rPr>
              <w:t xml:space="preserve">т. Изд. Центр ВЛАДОС, 1997 Ч.2 </w:t>
            </w:r>
            <w:r w:rsidR="001E0A50" w:rsidRPr="00A91D2A">
              <w:rPr>
                <w:color w:val="auto"/>
              </w:rPr>
              <w:t>– 400 с.: нот.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 xml:space="preserve">С.И.Мерзлякова. 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Учим петь детей 3-4</w:t>
            </w:r>
            <w:r w:rsidRPr="00A91D2A">
              <w:rPr>
                <w:rFonts w:eastAsia="Times New Roman"/>
                <w:color w:val="auto"/>
                <w:lang w:eastAsia="ru-RU"/>
              </w:rPr>
              <w:t xml:space="preserve"> лет. Песни и упражнения для развития голоса. – М.:ТЦ Сфера, 2015. – 80 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EF21B4" w:rsidRPr="00A91D2A" w:rsidRDefault="00EF21B4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>С.И. Мерз</w:t>
            </w:r>
            <w:r w:rsidR="00F45B03" w:rsidRPr="00A91D2A">
              <w:rPr>
                <w:rFonts w:eastAsia="Times New Roman"/>
                <w:color w:val="auto"/>
                <w:lang w:eastAsia="ru-RU"/>
              </w:rPr>
              <w:t>лякова. Учим петь детей 4-5 лет</w:t>
            </w:r>
            <w:r w:rsidRPr="00A91D2A">
              <w:rPr>
                <w:rFonts w:eastAsia="Times New Roman"/>
                <w:color w:val="auto"/>
                <w:lang w:eastAsia="ru-RU"/>
              </w:rPr>
              <w:t>.</w:t>
            </w:r>
            <w:r w:rsidR="00F45B03" w:rsidRPr="00A91D2A">
              <w:rPr>
                <w:rFonts w:eastAsia="Times New Roman"/>
                <w:color w:val="auto"/>
                <w:lang w:eastAsia="ru-RU"/>
              </w:rPr>
              <w:t xml:space="preserve"> </w:t>
            </w:r>
            <w:r w:rsidR="00F45B03" w:rsidRPr="00A91D2A">
              <w:rPr>
                <w:color w:val="auto"/>
              </w:rPr>
              <w:t>Соответствует ФГОС ДО.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 xml:space="preserve">С.И. Мерзлякова. 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Учим петь детей 5-6 лет».</w:t>
            </w:r>
            <w:r w:rsidR="001E0A50" w:rsidRPr="00A91D2A">
              <w:rPr>
                <w:rFonts w:eastAsia="Times New Roman"/>
                <w:color w:val="auto"/>
                <w:lang w:eastAsia="ru-RU"/>
              </w:rPr>
              <w:t xml:space="preserve"> Песни и упражнения для развития голоса. – М.:ТЦ Сфера, 2015. – 160 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EF21B4" w:rsidRPr="00A91D2A" w:rsidRDefault="00F45B03" w:rsidP="00EF21B4">
            <w:pPr>
              <w:pStyle w:val="Default"/>
              <w:numPr>
                <w:ilvl w:val="0"/>
                <w:numId w:val="18"/>
              </w:numPr>
              <w:jc w:val="both"/>
              <w:rPr>
                <w:color w:val="auto"/>
              </w:rPr>
            </w:pPr>
            <w:r w:rsidRPr="00A91D2A">
              <w:rPr>
                <w:rFonts w:eastAsia="Times New Roman"/>
                <w:color w:val="auto"/>
                <w:lang w:eastAsia="ru-RU"/>
              </w:rPr>
              <w:t>С.И. Мерзлякова. Учим петь детей 6-7 лет</w:t>
            </w:r>
            <w:r w:rsidR="00EF21B4" w:rsidRPr="00A91D2A">
              <w:rPr>
                <w:rFonts w:eastAsia="Times New Roman"/>
                <w:color w:val="auto"/>
                <w:lang w:eastAsia="ru-RU"/>
              </w:rPr>
              <w:t>.</w:t>
            </w:r>
            <w:r w:rsidRPr="00A91D2A">
              <w:rPr>
                <w:rFonts w:eastAsia="Times New Roman"/>
                <w:color w:val="auto"/>
                <w:lang w:eastAsia="ru-RU"/>
              </w:rPr>
              <w:t xml:space="preserve"> Песни и упражнения для развития голоса. – М.:ТЦ Сфера, 2015. – 176с.</w:t>
            </w:r>
            <w:r w:rsidRPr="00A91D2A">
              <w:rPr>
                <w:color w:val="auto"/>
              </w:rPr>
              <w:t xml:space="preserve"> Соответствует ФГОС ДО.</w:t>
            </w:r>
          </w:p>
          <w:p w:rsidR="00255D38" w:rsidRPr="00A91D2A" w:rsidRDefault="00255D38" w:rsidP="00EF21B4">
            <w:pPr>
              <w:pStyle w:val="Default"/>
              <w:ind w:left="720"/>
              <w:jc w:val="both"/>
              <w:rPr>
                <w:color w:val="auto"/>
              </w:rPr>
            </w:pPr>
          </w:p>
        </w:tc>
      </w:tr>
    </w:tbl>
    <w:p w:rsidR="00FA216A" w:rsidRPr="00A91D2A" w:rsidRDefault="00FA216A" w:rsidP="002E559A">
      <w:pPr>
        <w:autoSpaceDE w:val="0"/>
        <w:autoSpaceDN w:val="0"/>
        <w:adjustRightInd w:val="0"/>
        <w:jc w:val="both"/>
        <w:rPr>
          <w:b/>
        </w:rPr>
      </w:pPr>
    </w:p>
    <w:p w:rsidR="002E559A" w:rsidRPr="00A91D2A" w:rsidRDefault="002E559A" w:rsidP="002E559A">
      <w:pPr>
        <w:autoSpaceDE w:val="0"/>
        <w:autoSpaceDN w:val="0"/>
        <w:adjustRightInd w:val="0"/>
        <w:jc w:val="both"/>
        <w:rPr>
          <w:b/>
        </w:rPr>
      </w:pPr>
      <w:r w:rsidRPr="00A91D2A">
        <w:rPr>
          <w:b/>
        </w:rPr>
        <w:t>Методическое обеспечение (</w:t>
      </w:r>
      <w:r w:rsidR="0050762A" w:rsidRPr="00A91D2A">
        <w:rPr>
          <w:b/>
        </w:rPr>
        <w:t>ч</w:t>
      </w:r>
      <w:r w:rsidRPr="00A91D2A">
        <w:rPr>
          <w:b/>
        </w:rPr>
        <w:t>асть</w:t>
      </w:r>
      <w:r w:rsidR="00841CDA">
        <w:rPr>
          <w:b/>
        </w:rPr>
        <w:t>,</w:t>
      </w:r>
      <w:r w:rsidRPr="00A91D2A">
        <w:rPr>
          <w:b/>
        </w:rPr>
        <w:t xml:space="preserve"> формируемая участниками образовательных отношений.):</w:t>
      </w:r>
    </w:p>
    <w:p w:rsidR="002E559A" w:rsidRPr="00A91D2A" w:rsidRDefault="002E559A" w:rsidP="002E56C5">
      <w:pPr>
        <w:pStyle w:val="a3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1D2A">
        <w:rPr>
          <w:rFonts w:ascii="Times New Roman" w:hAnsi="Times New Roman" w:cs="Times New Roman"/>
          <w:sz w:val="24"/>
          <w:szCs w:val="24"/>
        </w:rPr>
        <w:t>П. Н. Беззубов, О. Н. Дударева. Зональный район: история, люди и судьбы. Барнаул: Управление архивного дела администрации Алтайского края, 2003 г.</w:t>
      </w:r>
    </w:p>
    <w:p w:rsidR="00255D38" w:rsidRPr="00A91D2A" w:rsidRDefault="002E559A" w:rsidP="002E56C5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91D2A">
        <w:rPr>
          <w:rFonts w:ascii="Times New Roman" w:hAnsi="Times New Roman" w:cs="Times New Roman"/>
          <w:iCs/>
          <w:sz w:val="24"/>
          <w:szCs w:val="24"/>
        </w:rPr>
        <w:t>О.Р. Меремьянина, С.А. Суворова. Давайте сохраним: учебно-методическое пособие по краеведению. Для занятий с детьми 4-7 лет. – Барнаул: АКИПКРО, 2007.</w:t>
      </w:r>
    </w:p>
    <w:p w:rsidR="002E559A" w:rsidRPr="00A91D2A" w:rsidRDefault="002E559A" w:rsidP="00A73BE6">
      <w:pPr>
        <w:pStyle w:val="a3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F926B9" w:rsidRPr="00A91D2A" w:rsidRDefault="00F926B9" w:rsidP="00A73BE6">
      <w:pPr>
        <w:pStyle w:val="Default"/>
        <w:jc w:val="center"/>
        <w:rPr>
          <w:b/>
          <w:lang w:val="en-US"/>
        </w:rPr>
      </w:pPr>
      <w:r w:rsidRPr="00A91D2A">
        <w:rPr>
          <w:b/>
          <w:lang w:val="en-US"/>
        </w:rPr>
        <w:br w:type="page"/>
      </w:r>
    </w:p>
    <w:p w:rsidR="002E559A" w:rsidRPr="00A91D2A" w:rsidRDefault="00A73BE6" w:rsidP="00A73BE6">
      <w:pPr>
        <w:pStyle w:val="Default"/>
        <w:jc w:val="center"/>
        <w:rPr>
          <w:b/>
        </w:rPr>
      </w:pPr>
      <w:r w:rsidRPr="00A91D2A">
        <w:rPr>
          <w:b/>
          <w:lang w:val="en-US"/>
        </w:rPr>
        <w:lastRenderedPageBreak/>
        <w:t>III</w:t>
      </w:r>
      <w:r w:rsidR="003B17EE" w:rsidRPr="00A91D2A">
        <w:rPr>
          <w:b/>
        </w:rPr>
        <w:t xml:space="preserve">. Организационный раздел  </w:t>
      </w:r>
    </w:p>
    <w:p w:rsidR="003B17EE" w:rsidRPr="00A91D2A" w:rsidRDefault="003B17EE" w:rsidP="00A73BE6">
      <w:pPr>
        <w:pStyle w:val="Default"/>
        <w:jc w:val="center"/>
        <w:rPr>
          <w:b/>
        </w:rPr>
      </w:pPr>
    </w:p>
    <w:p w:rsidR="00C05954" w:rsidRPr="00A91D2A" w:rsidRDefault="00841CDA" w:rsidP="00C05954">
      <w:pPr>
        <w:jc w:val="both"/>
        <w:rPr>
          <w:b/>
        </w:rPr>
      </w:pPr>
      <w:r>
        <w:rPr>
          <w:b/>
        </w:rPr>
        <w:t>3.1 Материально-</w:t>
      </w:r>
      <w:r w:rsidR="00C05954" w:rsidRPr="00A91D2A">
        <w:rPr>
          <w:b/>
        </w:rPr>
        <w:t>техническое обеспечение ПРОГРАММЫ</w:t>
      </w:r>
      <w:r w:rsidR="00C05954" w:rsidRPr="00A91D2A">
        <w:t xml:space="preserve"> </w:t>
      </w:r>
    </w:p>
    <w:p w:rsidR="00C05954" w:rsidRPr="00A91D2A" w:rsidRDefault="00C05954" w:rsidP="00C05954">
      <w:pPr>
        <w:pStyle w:val="Default"/>
        <w:jc w:val="both"/>
      </w:pPr>
      <w:r w:rsidRPr="00A91D2A">
        <w:rPr>
          <w:b/>
          <w:bCs/>
          <w:iCs/>
        </w:rPr>
        <w:t xml:space="preserve">Требования к материально-техническим условиям реализации Программы (по ФГОС) включают: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требования, определяемые в соответствии с санитарно-эпидемиологическими правилами и нормативами;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требования, определяемые в соответствии с правилами пожарной безопасности; </w:t>
      </w:r>
    </w:p>
    <w:p w:rsidR="00C05954" w:rsidRPr="00A91D2A" w:rsidRDefault="00C05954" w:rsidP="00C05954">
      <w:pPr>
        <w:pStyle w:val="Default"/>
        <w:spacing w:after="24"/>
        <w:jc w:val="both"/>
      </w:pPr>
      <w:r w:rsidRPr="00A91D2A">
        <w:t xml:space="preserve">- требования к средствам обучения и воспитания в соответствии с возрастом и индивидуальными особенностями развития детей; </w:t>
      </w:r>
    </w:p>
    <w:p w:rsidR="00C05954" w:rsidRPr="00A91D2A" w:rsidRDefault="00C05954" w:rsidP="00C05954">
      <w:pPr>
        <w:pStyle w:val="Default"/>
        <w:jc w:val="both"/>
      </w:pPr>
      <w:r w:rsidRPr="00A91D2A">
        <w:t xml:space="preserve">- требования к материально-техническому обеспечению программы (учебно-методический комплект, оснащение). </w:t>
      </w:r>
    </w:p>
    <w:p w:rsidR="00541C0D" w:rsidRPr="00A91D2A" w:rsidRDefault="001542D7" w:rsidP="0020059C">
      <w:pPr>
        <w:rPr>
          <w:b/>
          <w:lang w:eastAsia="en-US"/>
        </w:rPr>
      </w:pPr>
      <w:r w:rsidRPr="00A91D2A">
        <w:rPr>
          <w:b/>
          <w:lang w:eastAsia="en-US"/>
        </w:rPr>
        <w:t xml:space="preserve">3.2. </w:t>
      </w:r>
      <w:r w:rsidR="00841CDA">
        <w:rPr>
          <w:b/>
          <w:lang w:eastAsia="en-US"/>
        </w:rPr>
        <w:t>Организация предметно-</w:t>
      </w:r>
      <w:r w:rsidR="00541C0D" w:rsidRPr="00A91D2A">
        <w:rPr>
          <w:b/>
          <w:lang w:eastAsia="en-US"/>
        </w:rPr>
        <w:t>развивающей среды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</w:pPr>
      <w:r w:rsidRPr="00A91D2A">
        <w:rPr>
          <w:rStyle w:val="a6"/>
          <w:bdr w:val="none" w:sz="0" w:space="0" w:color="auto" w:frame="1"/>
        </w:rPr>
        <w:t>Оборудование для музыкальных зон: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1. Материал для творче</w:t>
      </w:r>
      <w:r w:rsidR="00841CDA">
        <w:t xml:space="preserve">ских сюжетно-ролевых игр: </w:t>
      </w:r>
      <w:r w:rsidRPr="00A91D2A">
        <w:t xml:space="preserve">игрушки, иллюстрации, бутафорские музыкальные инструменты, пособия типа </w:t>
      </w:r>
      <w:r w:rsidR="006E4805" w:rsidRPr="00A91D2A">
        <w:t>«</w:t>
      </w:r>
      <w:r w:rsidRPr="00A91D2A">
        <w:t>лото</w:t>
      </w:r>
      <w:r w:rsidR="006E4805" w:rsidRPr="00A91D2A">
        <w:t>»</w:t>
      </w:r>
      <w:r w:rsidRPr="00A91D2A">
        <w:t xml:space="preserve"> и т.п. (бутафорские музыкальные игрушки предназначаются для создания игровой ситуации, при которой дети, фантазируя, представляют себя музыкантами).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2. Детские музыкальные игрушки и инструменты для творческого музицирования: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хроматическим, диатоничес</w:t>
      </w:r>
      <w:r w:rsidR="006E4805" w:rsidRPr="00A91D2A">
        <w:t xml:space="preserve">ким, </w:t>
      </w:r>
      <w:r w:rsidRPr="00A91D2A">
        <w:t>звукорядом (пианино, металлофон, флейта);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фиксированной мелодией (шарманки, органчики);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с одним фиксированным звуком (дудки):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- шумовые (бубны, погремушки, барабаны, маракасы и др.)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3. Музыкаль</w:t>
      </w:r>
      <w:r w:rsidR="00841CDA">
        <w:t>но-дидактические игры и пособия.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4. Аудиовизуальные пособия: компакт-диски, фонограммы, аудио- и видеокассеты, видеодиски).</w:t>
      </w:r>
    </w:p>
    <w:p w:rsidR="00AA6460" w:rsidRPr="00A91D2A" w:rsidRDefault="00AA6460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  <w:rPr>
          <w:b/>
        </w:rPr>
      </w:pPr>
      <w:r w:rsidRPr="00A91D2A">
        <w:rPr>
          <w:b/>
          <w:bdr w:val="none" w:sz="0" w:space="0" w:color="auto" w:frame="1"/>
        </w:rPr>
        <w:t xml:space="preserve">Перечень материалов для детей от </w:t>
      </w:r>
      <w:r w:rsidR="00AA6460" w:rsidRPr="00A91D2A">
        <w:rPr>
          <w:b/>
          <w:bdr w:val="none" w:sz="0" w:space="0" w:color="auto" w:frame="1"/>
        </w:rPr>
        <w:t>2</w:t>
      </w:r>
      <w:r w:rsidRPr="00A91D2A">
        <w:rPr>
          <w:b/>
          <w:bdr w:val="none" w:sz="0" w:space="0" w:color="auto" w:frame="1"/>
        </w:rPr>
        <w:t xml:space="preserve"> лет до 4 лет: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куклы-неваляшки;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образные музыкальные «поющие» или «танцующие» игрушки (петушок, котик, зайка и т.п.);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игрушки-инструменты с фиксированным звуком — органчики, шарманки;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игрушки-инструменты со звуком неопределенной высоты: погремушки, колокольчики, бубен, барабан;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набор неозвученных образных инструментов (гармошки, дудочки, балалайки и т.д.);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к музыкальным подвижным играм;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флажки, султанчики, платочки, яркие ленточки с колечками, погремушки, осенние листочки, снежинки и т.п. для детского танцевального творчества (по сезонам);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ширма настольная с перчаточными игрушками;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магнитофон и набор программных аудиозаписей;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поющие и двигающиеся игрушки;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картинки к песням, которые могут быть выполнены на кубе и в виде большого альбома или о</w:t>
      </w:r>
      <w:r w:rsidR="00147E7B" w:rsidRPr="00A91D2A">
        <w:t>тдельные красочные иллюстрации.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rPr>
          <w:b/>
          <w:bdr w:val="none" w:sz="0" w:space="0" w:color="auto" w:frame="1"/>
        </w:rPr>
        <w:t>Перечень материалов для детей от 4 до 5 лет:</w:t>
      </w:r>
    </w:p>
    <w:p w:rsidR="00AA6460" w:rsidRPr="00A91D2A" w:rsidRDefault="00541C0D" w:rsidP="00AA6460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91D2A">
        <w:t>В музыкальной зоне для самостоятельной деятельности детей 4-5 лет целесообразно иметь пособия для младшей группы (перечисленные выше), а также дополнительно:</w:t>
      </w:r>
    </w:p>
    <w:p w:rsidR="00AA6460" w:rsidRPr="00A91D2A" w:rsidRDefault="00541C0D" w:rsidP="00AA6460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металлофон;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шумовые инструменты для детского оркестра;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•книжки-малютки «Мы поем» (в них яркие иллюстрации к знакомым песенкам);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фланелеграф или магнитная доска;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музыкально-дидактические игры: «Три медведя», «Узнай и наз</w:t>
      </w:r>
      <w:r w:rsidR="00AA6460" w:rsidRPr="00A91D2A">
        <w:t xml:space="preserve">ови», «В лесу», «Наш оркестр», </w:t>
      </w:r>
      <w:r w:rsidRPr="00A91D2A">
        <w:t>«Угадай колокольчик» и др.;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lastRenderedPageBreak/>
        <w:t>• атрибуты к подвижным музыкальным играм: «Кошка и котята», «Курочка и петушок». «Зайцы и медведь», «Грустно, весело» и др.;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музыкальные лесенки (трехступенчатая и пятиступенчатая), на которых находятся маленькая и большая птички или маленькая и большая матрешка;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ленточки, цветные платочки, яркие султанчики (атрибуты к танцевальным импровизациям но сезону;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ширма настольная и набор игрушек;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>• музыкальные игрушки (звучащие и шумовые) для творческого музицирования: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left="708"/>
        <w:jc w:val="both"/>
      </w:pPr>
      <w:r w:rsidRPr="00A91D2A">
        <w:t xml:space="preserve">• магнитофон и </w:t>
      </w:r>
      <w:r w:rsidR="00147E7B" w:rsidRPr="00A91D2A">
        <w:t>набор программных аудиозаписей.</w:t>
      </w:r>
    </w:p>
    <w:p w:rsidR="00147E7B" w:rsidRPr="00A91D2A" w:rsidRDefault="00147E7B" w:rsidP="00147E7B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b/>
          <w:bdr w:val="none" w:sz="0" w:space="0" w:color="auto" w:frame="1"/>
        </w:rPr>
      </w:pP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67"/>
        <w:jc w:val="both"/>
      </w:pPr>
      <w:r w:rsidRPr="00A91D2A">
        <w:rPr>
          <w:b/>
          <w:bdr w:val="none" w:sz="0" w:space="0" w:color="auto" w:frame="1"/>
        </w:rPr>
        <w:t>Перечень материалов для детей от 5 до 6 лет: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jc w:val="both"/>
      </w:pPr>
      <w:r w:rsidRPr="00A91D2A">
        <w:t>Дополнительно к материалам средней группы используется следующее: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погремушки, бубны, барабаны, треугольники и др.;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игрушки-инструменты с диатоническим и хроматическим звуком (металлофон, пианино, баян, аккордеон, флейта);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иллюстрации по теме «Времена года»;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игрушки самоделки (шумовой оркестр);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портреты композиторов;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музыкально-дидактические игры: «Пчелка». «Музыкальное лото», «Узнай и назови», «Ступеньки», «Повтори звуки», «Три поросенка», «Волшебный волчок», «Музыкальный паровозик», "Угадай, что звучит» 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детские рисунки к песенкам и знакомым музыкальным произведениям;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ширмы: настольная и ширма по росту детей;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 xml:space="preserve">• музыкальные лесенки трех-, пяти и семиступенчатые 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для детского танцевального творчества: элементы костюмов к знакомым народным танцам;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атрибуты к танцев</w:t>
      </w:r>
      <w:r w:rsidR="00841CDA">
        <w:t>альным импровизациям по сезону:</w:t>
      </w:r>
      <w:r w:rsidRPr="00A91D2A">
        <w:t xml:space="preserve"> л</w:t>
      </w:r>
      <w:r w:rsidR="00667A0D" w:rsidRPr="00A91D2A">
        <w:t>истики, снежинки, цветы</w:t>
      </w:r>
      <w:r w:rsidR="00841CDA">
        <w:t>;</w:t>
      </w:r>
      <w:r w:rsidR="00667A0D" w:rsidRPr="00A91D2A">
        <w:t xml:space="preserve"> </w:t>
      </w:r>
    </w:p>
    <w:p w:rsidR="00147E7B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музыкальный центр и набор прогр</w:t>
      </w:r>
      <w:r w:rsidR="00147E7B" w:rsidRPr="00A91D2A">
        <w:t>аммных аудиозаписей или дисков.</w:t>
      </w:r>
    </w:p>
    <w:p w:rsidR="00541C0D" w:rsidRPr="00A91D2A" w:rsidRDefault="00541C0D" w:rsidP="00147E7B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rPr>
          <w:b/>
          <w:bdr w:val="none" w:sz="0" w:space="0" w:color="auto" w:frame="1"/>
        </w:rPr>
        <w:t>Перечень материало</w:t>
      </w:r>
      <w:r w:rsidR="00667A0D" w:rsidRPr="00A91D2A">
        <w:rPr>
          <w:b/>
          <w:bdr w:val="none" w:sz="0" w:space="0" w:color="auto" w:frame="1"/>
        </w:rPr>
        <w:t>в для детей от 6 до 7лет</w:t>
      </w:r>
      <w:r w:rsidRPr="00A91D2A">
        <w:rPr>
          <w:b/>
          <w:bdr w:val="none" w:sz="0" w:space="0" w:color="auto" w:frame="1"/>
        </w:rPr>
        <w:t>: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музыкальные инструменты (маракасы, бубны, детское пианино, металлофон, колокольчики, т</w:t>
      </w:r>
      <w:r w:rsidR="00AA6460" w:rsidRPr="00A91D2A">
        <w:t>реугольники, флейты, барабаны</w:t>
      </w:r>
      <w:r w:rsidRPr="00A91D2A">
        <w:t>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портреты композиторов;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иллюстрации по теме «Времена года»;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альбомы: «Мы рисуем песенку» или «Мы рисуем и поем» с рисунками детей, в которых они отражают свои эмоции и чувства о прослушанных музыкальных произведениях и полюбившихся песнях;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39"/>
        <w:jc w:val="both"/>
      </w:pPr>
      <w:r w:rsidRPr="00A91D2A">
        <w:t>• графическое пособие «Эмоции» (карточки, на которых изображены лица с разными эмоциональными настроениями) для определения характера мелодии при слушании произведений;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альбомы для рассматривания: «Симфонический оркест</w:t>
      </w:r>
      <w:r w:rsidR="00147E7B" w:rsidRPr="00A91D2A">
        <w:t>р», «</w:t>
      </w:r>
      <w:r w:rsidRPr="00A91D2A">
        <w:t>Народные инструменты», «Танцы народов мира» и т. п.;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музыкальные лесенки (трех, пяти и семиступенчатые — озвученные);</w:t>
      </w:r>
    </w:p>
    <w:p w:rsidR="00541C0D" w:rsidRPr="00A91D2A" w:rsidRDefault="00541C0D" w:rsidP="00541C0D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•набор самодельных инструментов для шумового оркестра;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музыкально-дидактические игры: «Три поросенка», «Музыкальный зонтик», «Ритмическое лото», «Найди картинку», «Ритмические кубики», «Назови композитора», «Веселая пластинка», «Музыкальные птенчики» и т.д.; атрибуты к подвижным играм (например, «Здравствуй, осень», «Машина» и т.п.);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атрибуты для детского танцевального творчества, элементы костюмов к знакомым народным танцам (косынки, веночки, шляпы) и атрибуты к танцевальным импровизациям по сезону (листики, снежинки, цветы и т.д.); разноцветные варежки, султанчики,</w:t>
      </w:r>
      <w:r w:rsidR="00F926B9" w:rsidRPr="00A91D2A">
        <w:t xml:space="preserve"> шарфы, разноцветные ленточки, </w:t>
      </w:r>
      <w:r w:rsidR="00557381" w:rsidRPr="00A91D2A">
        <w:t>для музыкально-танцевальных</w:t>
      </w:r>
      <w:r w:rsidRPr="00A91D2A">
        <w:t xml:space="preserve"> импровизаций;</w:t>
      </w:r>
    </w:p>
    <w:p w:rsidR="00841CDA" w:rsidRDefault="00541C0D" w:rsidP="00841CDA">
      <w:pPr>
        <w:pStyle w:val="a5"/>
        <w:shd w:val="clear" w:color="auto" w:fill="FFFFFF"/>
        <w:spacing w:before="0" w:beforeAutospacing="0" w:after="0" w:afterAutospacing="0"/>
        <w:ind w:firstLine="540"/>
        <w:jc w:val="both"/>
      </w:pPr>
      <w:r w:rsidRPr="00A91D2A">
        <w:t>• магнитофон и набор программных аудиозаписей или дисков.</w:t>
      </w:r>
      <w:r w:rsidR="00841CDA">
        <w:br w:type="page"/>
      </w:r>
    </w:p>
    <w:p w:rsidR="009C6F01" w:rsidRPr="00A91D2A" w:rsidRDefault="009C6F01" w:rsidP="009C6F01">
      <w:pPr>
        <w:rPr>
          <w:b/>
        </w:rPr>
      </w:pPr>
      <w:r w:rsidRPr="00A91D2A">
        <w:rPr>
          <w:b/>
        </w:rPr>
        <w:lastRenderedPageBreak/>
        <w:t xml:space="preserve">3.3. </w:t>
      </w:r>
      <w:r w:rsidR="00541C0D" w:rsidRPr="00A91D2A">
        <w:rPr>
          <w:b/>
        </w:rPr>
        <w:t>Образовательная деятельность в ходе режимных моментов</w:t>
      </w:r>
    </w:p>
    <w:p w:rsidR="009C6F01" w:rsidRPr="00A91D2A" w:rsidRDefault="009C6F01" w:rsidP="009C6F01">
      <w:pPr>
        <w:jc w:val="center"/>
        <w:rPr>
          <w:b/>
        </w:rPr>
      </w:pPr>
    </w:p>
    <w:p w:rsidR="009C6F01" w:rsidRPr="00A91D2A" w:rsidRDefault="009C6F01" w:rsidP="009C6F01">
      <w:pPr>
        <w:jc w:val="center"/>
        <w:rPr>
          <w:b/>
        </w:rPr>
      </w:pPr>
      <w:r w:rsidRPr="00A91D2A">
        <w:rPr>
          <w:b/>
        </w:rPr>
        <w:t>Образовательная нагрузка</w:t>
      </w:r>
    </w:p>
    <w:p w:rsidR="009C6F01" w:rsidRPr="00A91D2A" w:rsidRDefault="009C6F01" w:rsidP="009C6F01">
      <w:pPr>
        <w:jc w:val="center"/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  <w:rPr>
                <w:b/>
              </w:rPr>
            </w:pPr>
            <w:r w:rsidRPr="00A91D2A">
              <w:rPr>
                <w:b/>
              </w:rPr>
              <w:t>Группа</w:t>
            </w:r>
          </w:p>
          <w:p w:rsidR="009C6F01" w:rsidRPr="00A91D2A" w:rsidRDefault="009C6F01" w:rsidP="001E0A50">
            <w:pPr>
              <w:jc w:val="both"/>
              <w:rPr>
                <w:b/>
              </w:rPr>
            </w:pP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  <w:rPr>
                <w:b/>
              </w:rPr>
            </w:pPr>
            <w:r w:rsidRPr="00A91D2A">
              <w:rPr>
                <w:b/>
              </w:rPr>
              <w:t>Учебная нагрузка</w:t>
            </w:r>
          </w:p>
        </w:tc>
      </w:tr>
      <w:tr w:rsidR="0025694F" w:rsidRPr="00A91D2A" w:rsidTr="0025694F">
        <w:tc>
          <w:tcPr>
            <w:tcW w:w="4957" w:type="dxa"/>
          </w:tcPr>
          <w:p w:rsidR="0025694F" w:rsidRPr="00A91D2A" w:rsidRDefault="0025694F" w:rsidP="0025694F">
            <w:pPr>
              <w:jc w:val="both"/>
              <w:rPr>
                <w:b/>
              </w:rPr>
            </w:pPr>
            <w:r w:rsidRPr="00A91D2A">
              <w:t>Младшая  группа (2-3 года)</w:t>
            </w:r>
          </w:p>
        </w:tc>
        <w:tc>
          <w:tcPr>
            <w:tcW w:w="4677" w:type="dxa"/>
          </w:tcPr>
          <w:p w:rsidR="0025694F" w:rsidRPr="00A91D2A" w:rsidRDefault="0025694F" w:rsidP="0025694F">
            <w:pPr>
              <w:jc w:val="both"/>
            </w:pPr>
            <w:r w:rsidRPr="00A91D2A">
              <w:t xml:space="preserve">10 занятий в неделю; </w:t>
            </w:r>
          </w:p>
          <w:p w:rsidR="0025694F" w:rsidRPr="00A91D2A" w:rsidRDefault="0025694F" w:rsidP="0025694F">
            <w:pPr>
              <w:jc w:val="both"/>
              <w:rPr>
                <w:b/>
              </w:rPr>
            </w:pPr>
            <w:r w:rsidRPr="00A91D2A">
              <w:t>2 занятия в первой половине дня  по 10 мин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Младшая  группа</w:t>
            </w:r>
            <w:r w:rsidR="0025694F" w:rsidRPr="00A91D2A">
              <w:t xml:space="preserve"> (3-4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 xml:space="preserve">10 занятий в неделю; </w:t>
            </w:r>
          </w:p>
          <w:p w:rsidR="009C6F01" w:rsidRPr="00A91D2A" w:rsidRDefault="009C6F01" w:rsidP="001E0A50">
            <w:pPr>
              <w:jc w:val="both"/>
            </w:pPr>
            <w:r w:rsidRPr="00A91D2A">
              <w:t>2 занятия в первой половине дня  по 15 мин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Средняя группа</w:t>
            </w:r>
            <w:r w:rsidR="0025694F" w:rsidRPr="00A91D2A">
              <w:t xml:space="preserve"> (4-5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 xml:space="preserve">10 занятий в неделю; 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20 минут 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1E0A50">
            <w:pPr>
              <w:jc w:val="both"/>
            </w:pPr>
            <w:r w:rsidRPr="00A91D2A">
              <w:t>Старшая группа</w:t>
            </w:r>
            <w:r w:rsidR="0025694F" w:rsidRPr="00A91D2A">
              <w:t xml:space="preserve"> (5-6 года)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>10 занятий в неделю,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25 минут </w:t>
            </w:r>
          </w:p>
        </w:tc>
      </w:tr>
      <w:tr w:rsidR="009C6F01" w:rsidRPr="00A91D2A" w:rsidTr="0025694F">
        <w:tc>
          <w:tcPr>
            <w:tcW w:w="4957" w:type="dxa"/>
          </w:tcPr>
          <w:p w:rsidR="009C6F01" w:rsidRPr="00A91D2A" w:rsidRDefault="009C6F01" w:rsidP="0025694F">
            <w:pPr>
              <w:jc w:val="both"/>
            </w:pPr>
            <w:r w:rsidRPr="00A91D2A">
              <w:t>Подготовительная  к школе группа</w:t>
            </w:r>
            <w:r w:rsidR="0025694F" w:rsidRPr="00A91D2A">
              <w:t xml:space="preserve"> (6-7 лет)</w:t>
            </w:r>
          </w:p>
        </w:tc>
        <w:tc>
          <w:tcPr>
            <w:tcW w:w="4677" w:type="dxa"/>
          </w:tcPr>
          <w:p w:rsidR="009C6F01" w:rsidRPr="00A91D2A" w:rsidRDefault="009C6F01" w:rsidP="001E0A50">
            <w:pPr>
              <w:jc w:val="both"/>
            </w:pPr>
            <w:r w:rsidRPr="00A91D2A">
              <w:t>10 занятий в неделю,</w:t>
            </w:r>
          </w:p>
          <w:p w:rsidR="009C6F01" w:rsidRPr="00A91D2A" w:rsidRDefault="009C6F01" w:rsidP="001E0A50">
            <w:pPr>
              <w:jc w:val="both"/>
            </w:pPr>
            <w:r w:rsidRPr="00A91D2A">
              <w:t xml:space="preserve">2 занятия по 30  минут </w:t>
            </w:r>
          </w:p>
        </w:tc>
      </w:tr>
    </w:tbl>
    <w:p w:rsidR="00541C0D" w:rsidRPr="00A91D2A" w:rsidRDefault="00541C0D" w:rsidP="00541C0D">
      <w:pPr>
        <w:ind w:firstLine="284"/>
        <w:jc w:val="both"/>
        <w:rPr>
          <w:b/>
          <w:color w:val="262626"/>
        </w:rPr>
      </w:pPr>
      <w:r w:rsidRPr="00A91D2A">
        <w:rPr>
          <w:b/>
          <w:color w:val="262626"/>
        </w:rPr>
        <w:t xml:space="preserve"> </w:t>
      </w:r>
    </w:p>
    <w:p w:rsidR="00541C0D" w:rsidRPr="00A91D2A" w:rsidRDefault="00541C0D" w:rsidP="00541C0D">
      <w:pPr>
        <w:ind w:firstLine="284"/>
        <w:jc w:val="both"/>
      </w:pPr>
      <w:r w:rsidRPr="00A91D2A">
        <w:t>При реализации образовательной деятельности, осуществляемой в ходе режимных моментов, решение образовательных задач сопряжено с одновременным выполнением функций п</w:t>
      </w:r>
      <w:r w:rsidR="006F605D">
        <w:t xml:space="preserve">о присмотру и уходу за детьми: </w:t>
      </w:r>
      <w:r w:rsidRPr="00A91D2A">
        <w:t>утренним приемом детей, прогулкой, подготовкой ко сну, организацией питания и другими.</w:t>
      </w:r>
    </w:p>
    <w:p w:rsidR="00541C0D" w:rsidRPr="00A91D2A" w:rsidRDefault="00541C0D" w:rsidP="00541C0D">
      <w:pPr>
        <w:jc w:val="both"/>
        <w:rPr>
          <w:bCs/>
          <w:iCs/>
          <w:color w:val="2626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1"/>
        <w:gridCol w:w="2410"/>
        <w:gridCol w:w="2835"/>
        <w:gridCol w:w="2120"/>
      </w:tblGrid>
      <w:tr w:rsidR="00541C0D" w:rsidRPr="00A91D2A" w:rsidTr="0025694F">
        <w:tc>
          <w:tcPr>
            <w:tcW w:w="2021" w:type="dxa"/>
          </w:tcPr>
          <w:p w:rsidR="00541C0D" w:rsidRPr="00A91D2A" w:rsidRDefault="00541C0D" w:rsidP="00841CDA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Направления</w:t>
            </w:r>
          </w:p>
          <w:p w:rsidR="00541C0D" w:rsidRPr="00A91D2A" w:rsidRDefault="00541C0D" w:rsidP="00841CDA">
            <w:pPr>
              <w:jc w:val="center"/>
              <w:rPr>
                <w:b/>
              </w:rPr>
            </w:pPr>
            <w:r w:rsidRPr="00A91D2A">
              <w:rPr>
                <w:b/>
              </w:rPr>
              <w:t>развития</w:t>
            </w:r>
          </w:p>
          <w:p w:rsidR="00541C0D" w:rsidRPr="00A91D2A" w:rsidRDefault="00541C0D" w:rsidP="00841CDA">
            <w:pPr>
              <w:tabs>
                <w:tab w:val="center" w:pos="902"/>
                <w:tab w:val="right" w:pos="1805"/>
              </w:tabs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ребенка</w:t>
            </w:r>
          </w:p>
        </w:tc>
        <w:tc>
          <w:tcPr>
            <w:tcW w:w="2410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 xml:space="preserve">Первая </w:t>
            </w:r>
          </w:p>
          <w:p w:rsidR="00541C0D" w:rsidRPr="00A91D2A" w:rsidRDefault="0025694F" w:rsidP="0025694F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П</w:t>
            </w:r>
            <w:r w:rsidR="00541C0D" w:rsidRPr="00A91D2A">
              <w:rPr>
                <w:b/>
              </w:rPr>
              <w:t>оловина</w:t>
            </w:r>
            <w:r w:rsidRPr="00A91D2A">
              <w:rPr>
                <w:b/>
              </w:rPr>
              <w:t xml:space="preserve"> </w:t>
            </w:r>
            <w:r w:rsidR="00541C0D" w:rsidRPr="00A91D2A">
              <w:rPr>
                <w:b/>
              </w:rPr>
              <w:t>дня</w:t>
            </w:r>
          </w:p>
        </w:tc>
        <w:tc>
          <w:tcPr>
            <w:tcW w:w="2835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>Прогулка</w:t>
            </w:r>
          </w:p>
        </w:tc>
        <w:tc>
          <w:tcPr>
            <w:tcW w:w="2120" w:type="dxa"/>
          </w:tcPr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  <w:r w:rsidRPr="00A91D2A">
              <w:rPr>
                <w:b/>
              </w:rPr>
              <w:t xml:space="preserve">Вторая </w:t>
            </w:r>
          </w:p>
          <w:p w:rsidR="00541C0D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половина дня</w:t>
            </w:r>
          </w:p>
          <w:p w:rsidR="00541C0D" w:rsidRPr="00A91D2A" w:rsidRDefault="00541C0D" w:rsidP="00541C0D">
            <w:pPr>
              <w:jc w:val="center"/>
              <w:rPr>
                <w:b/>
                <w:lang w:eastAsia="en-US"/>
              </w:rPr>
            </w:pPr>
          </w:p>
        </w:tc>
      </w:tr>
      <w:tr w:rsidR="00541C0D" w:rsidRPr="00A91D2A" w:rsidTr="0025694F">
        <w:tc>
          <w:tcPr>
            <w:tcW w:w="2021" w:type="dxa"/>
          </w:tcPr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Художественно-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эстетическое </w:t>
            </w:r>
          </w:p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развитие</w:t>
            </w:r>
          </w:p>
        </w:tc>
        <w:tc>
          <w:tcPr>
            <w:tcW w:w="2410" w:type="dxa"/>
          </w:tcPr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 xml:space="preserve">- Использование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музыки в повседневной жизни детей 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Самостоятельная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деятельность детей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по музыке, художественному творчеству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Слушание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музыкальных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произведений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Рассматривание </w:t>
            </w:r>
          </w:p>
          <w:p w:rsidR="00541C0D" w:rsidRPr="00A91D2A" w:rsidRDefault="00541C0D" w:rsidP="00541C0D">
            <w:pPr>
              <w:jc w:val="both"/>
            </w:pPr>
            <w:r w:rsidRPr="00A91D2A">
              <w:t xml:space="preserve">- Конструктивное </w:t>
            </w:r>
          </w:p>
          <w:p w:rsidR="00541C0D" w:rsidRPr="00A91D2A" w:rsidRDefault="00541C0D" w:rsidP="00541C0D">
            <w:pPr>
              <w:jc w:val="both"/>
              <w:rPr>
                <w:lang w:eastAsia="en-US"/>
              </w:rPr>
            </w:pPr>
            <w:r w:rsidRPr="00A91D2A">
              <w:t>моделирование</w:t>
            </w:r>
          </w:p>
        </w:tc>
        <w:tc>
          <w:tcPr>
            <w:tcW w:w="2835" w:type="dxa"/>
          </w:tcPr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 xml:space="preserve">- Привлечение внимания </w:t>
            </w:r>
          </w:p>
          <w:p w:rsidR="00541C0D" w:rsidRPr="00A91D2A" w:rsidRDefault="00541C0D" w:rsidP="006F605D">
            <w:r w:rsidRPr="00A91D2A">
              <w:t xml:space="preserve">детей к разнообразным </w:t>
            </w:r>
          </w:p>
          <w:p w:rsidR="00541C0D" w:rsidRPr="00A91D2A" w:rsidRDefault="00541C0D" w:rsidP="006F605D">
            <w:r w:rsidRPr="00A91D2A">
              <w:t xml:space="preserve">звукам в окружающем </w:t>
            </w:r>
          </w:p>
          <w:p w:rsidR="00541C0D" w:rsidRPr="00A91D2A" w:rsidRDefault="00541C0D" w:rsidP="006F605D">
            <w:r w:rsidRPr="00A91D2A">
              <w:t xml:space="preserve">мире </w:t>
            </w:r>
          </w:p>
          <w:p w:rsidR="00541C0D" w:rsidRPr="00A91D2A" w:rsidRDefault="00541C0D" w:rsidP="006F605D">
            <w:r w:rsidRPr="00A91D2A">
              <w:t xml:space="preserve">- Наблюдение </w:t>
            </w:r>
          </w:p>
          <w:p w:rsidR="00541C0D" w:rsidRPr="00A91D2A" w:rsidRDefault="00541C0D" w:rsidP="006F605D">
            <w:r w:rsidRPr="00A91D2A">
              <w:t xml:space="preserve">- Игры, ситуации общения </w:t>
            </w:r>
          </w:p>
          <w:p w:rsidR="00541C0D" w:rsidRPr="00A91D2A" w:rsidRDefault="00541C0D" w:rsidP="006F605D">
            <w:r w:rsidRPr="00A91D2A">
              <w:t xml:space="preserve">- Индивидуальная работа </w:t>
            </w:r>
          </w:p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- Использование закличек, песенок</w:t>
            </w:r>
          </w:p>
        </w:tc>
        <w:tc>
          <w:tcPr>
            <w:tcW w:w="2120" w:type="dxa"/>
          </w:tcPr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- Музыкально-</w:t>
            </w:r>
          </w:p>
          <w:p w:rsidR="00541C0D" w:rsidRPr="00A91D2A" w:rsidRDefault="00541C0D" w:rsidP="006F605D">
            <w:r w:rsidRPr="00A91D2A">
              <w:t xml:space="preserve">художественные досуги, праздники </w:t>
            </w:r>
          </w:p>
          <w:p w:rsidR="00541C0D" w:rsidRPr="00A91D2A" w:rsidRDefault="00541C0D" w:rsidP="006F605D">
            <w:r w:rsidRPr="00A91D2A">
              <w:t xml:space="preserve">- Театрализованная деятельность </w:t>
            </w:r>
          </w:p>
          <w:p w:rsidR="00541C0D" w:rsidRPr="00A91D2A" w:rsidRDefault="00541C0D" w:rsidP="006F605D">
            <w:r w:rsidRPr="00A91D2A">
              <w:t xml:space="preserve">- Слушание </w:t>
            </w:r>
          </w:p>
          <w:p w:rsidR="00541C0D" w:rsidRPr="00A91D2A" w:rsidRDefault="00541C0D" w:rsidP="006F605D">
            <w:r w:rsidRPr="00A91D2A">
              <w:t xml:space="preserve">музыкальных </w:t>
            </w:r>
          </w:p>
          <w:p w:rsidR="00541C0D" w:rsidRPr="00A91D2A" w:rsidRDefault="00541C0D" w:rsidP="006F605D">
            <w:pPr>
              <w:rPr>
                <w:lang w:eastAsia="en-US"/>
              </w:rPr>
            </w:pPr>
            <w:r w:rsidRPr="00A91D2A">
              <w:t>произведений</w:t>
            </w:r>
          </w:p>
        </w:tc>
      </w:tr>
    </w:tbl>
    <w:p w:rsidR="00541C0D" w:rsidRPr="00A91D2A" w:rsidRDefault="00541C0D" w:rsidP="00541C0D">
      <w:pPr>
        <w:jc w:val="center"/>
        <w:rPr>
          <w:b/>
        </w:rPr>
      </w:pPr>
      <w:r w:rsidRPr="00A91D2A">
        <w:rPr>
          <w:b/>
        </w:rPr>
        <w:t xml:space="preserve">Включение музыки </w:t>
      </w:r>
      <w:r w:rsidR="00557381" w:rsidRPr="00A91D2A">
        <w:rPr>
          <w:b/>
        </w:rPr>
        <w:t>в образовательную деятельность.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0"/>
        <w:gridCol w:w="3402"/>
        <w:gridCol w:w="3963"/>
      </w:tblGrid>
      <w:tr w:rsidR="00541C0D" w:rsidRPr="00A91D2A" w:rsidTr="00F926B9">
        <w:tc>
          <w:tcPr>
            <w:tcW w:w="1980" w:type="dxa"/>
          </w:tcPr>
          <w:p w:rsidR="00F926B9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Форма</w:t>
            </w:r>
          </w:p>
          <w:p w:rsidR="00541C0D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восприятия</w:t>
            </w:r>
          </w:p>
          <w:p w:rsidR="00541C0D" w:rsidRPr="00A91D2A" w:rsidRDefault="00541C0D" w:rsidP="00541C0D">
            <w:pPr>
              <w:jc w:val="center"/>
            </w:pPr>
            <w:r w:rsidRPr="00A91D2A">
              <w:rPr>
                <w:b/>
              </w:rPr>
              <w:t>музыки</w:t>
            </w:r>
          </w:p>
        </w:tc>
        <w:tc>
          <w:tcPr>
            <w:tcW w:w="3402" w:type="dxa"/>
          </w:tcPr>
          <w:p w:rsidR="00F926B9" w:rsidRPr="00A91D2A" w:rsidRDefault="00541C0D" w:rsidP="00541C0D">
            <w:pPr>
              <w:jc w:val="center"/>
              <w:rPr>
                <w:b/>
              </w:rPr>
            </w:pPr>
            <w:r w:rsidRPr="00A91D2A">
              <w:rPr>
                <w:b/>
              </w:rPr>
              <w:t>Организованная</w:t>
            </w:r>
          </w:p>
          <w:p w:rsidR="00557381" w:rsidRPr="00A91D2A" w:rsidRDefault="00557381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 xml:space="preserve">Образовательная </w:t>
            </w:r>
          </w:p>
          <w:p w:rsidR="00541C0D" w:rsidRPr="00A91D2A" w:rsidRDefault="00541C0D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>деятельность</w:t>
            </w:r>
          </w:p>
        </w:tc>
        <w:tc>
          <w:tcPr>
            <w:tcW w:w="3963" w:type="dxa"/>
          </w:tcPr>
          <w:p w:rsidR="00557381" w:rsidRPr="00A91D2A" w:rsidRDefault="00557381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 xml:space="preserve">Содержание деятельности </w:t>
            </w:r>
          </w:p>
          <w:p w:rsidR="00541C0D" w:rsidRPr="00A91D2A" w:rsidRDefault="00541C0D" w:rsidP="00557381">
            <w:pPr>
              <w:jc w:val="center"/>
              <w:rPr>
                <w:b/>
              </w:rPr>
            </w:pPr>
            <w:r w:rsidRPr="00A91D2A">
              <w:rPr>
                <w:b/>
              </w:rPr>
              <w:t>педагога</w:t>
            </w:r>
          </w:p>
        </w:tc>
      </w:tr>
      <w:tr w:rsidR="00541C0D" w:rsidRPr="00A91D2A" w:rsidTr="00F926B9">
        <w:tc>
          <w:tcPr>
            <w:tcW w:w="1980" w:type="dxa"/>
          </w:tcPr>
          <w:p w:rsidR="00541C0D" w:rsidRPr="00A91D2A" w:rsidRDefault="00541C0D" w:rsidP="00541C0D">
            <w:r w:rsidRPr="00A91D2A">
              <w:t>Активная</w:t>
            </w:r>
          </w:p>
        </w:tc>
        <w:tc>
          <w:tcPr>
            <w:tcW w:w="3402" w:type="dxa"/>
          </w:tcPr>
          <w:p w:rsidR="00541C0D" w:rsidRPr="00A91D2A" w:rsidRDefault="00541C0D" w:rsidP="00541C0D">
            <w:r w:rsidRPr="00A91D2A">
              <w:t>Познание;</w:t>
            </w:r>
          </w:p>
          <w:p w:rsidR="00541C0D" w:rsidRPr="00A91D2A" w:rsidRDefault="00541C0D" w:rsidP="00541C0D">
            <w:r w:rsidRPr="00A91D2A">
              <w:t>игровая;</w:t>
            </w:r>
          </w:p>
          <w:p w:rsidR="00541C0D" w:rsidRPr="00A91D2A" w:rsidRDefault="00541C0D" w:rsidP="00541C0D">
            <w:r w:rsidRPr="00A91D2A">
              <w:t>музыкально-художественная;</w:t>
            </w:r>
          </w:p>
          <w:p w:rsidR="00541C0D" w:rsidRPr="00A91D2A" w:rsidRDefault="00541C0D" w:rsidP="00541C0D">
            <w:r w:rsidRPr="00A91D2A">
              <w:t>двигательная;</w:t>
            </w:r>
          </w:p>
          <w:p w:rsidR="00541C0D" w:rsidRPr="00A91D2A" w:rsidRDefault="00541C0D" w:rsidP="00541C0D">
            <w:r w:rsidRPr="00A91D2A">
              <w:t>коммуникативная</w:t>
            </w:r>
          </w:p>
        </w:tc>
        <w:tc>
          <w:tcPr>
            <w:tcW w:w="3963" w:type="dxa"/>
          </w:tcPr>
          <w:p w:rsidR="00541C0D" w:rsidRPr="00A91D2A" w:rsidRDefault="00541C0D" w:rsidP="00541C0D">
            <w:r w:rsidRPr="00A91D2A">
              <w:t>Педагог намеренно обращает внимание ребенка на звучание музыки, ее образно-эмоциональное содержание, средства выразительности (мелодия, темп, ритм и др.)</w:t>
            </w:r>
          </w:p>
        </w:tc>
      </w:tr>
      <w:tr w:rsidR="00541C0D" w:rsidRPr="00A91D2A" w:rsidTr="00F926B9">
        <w:tc>
          <w:tcPr>
            <w:tcW w:w="1980" w:type="dxa"/>
          </w:tcPr>
          <w:p w:rsidR="00541C0D" w:rsidRPr="00A91D2A" w:rsidRDefault="00541C0D" w:rsidP="00541C0D">
            <w:r w:rsidRPr="00A91D2A">
              <w:t>Пассивная</w:t>
            </w:r>
          </w:p>
        </w:tc>
        <w:tc>
          <w:tcPr>
            <w:tcW w:w="3402" w:type="dxa"/>
          </w:tcPr>
          <w:p w:rsidR="00541C0D" w:rsidRPr="00A91D2A" w:rsidRDefault="00541C0D" w:rsidP="00541C0D">
            <w:r w:rsidRPr="00A91D2A">
              <w:t>Трудовая;</w:t>
            </w:r>
          </w:p>
          <w:p w:rsidR="00541C0D" w:rsidRPr="00A91D2A" w:rsidRDefault="00541C0D" w:rsidP="00541C0D">
            <w:r w:rsidRPr="00A91D2A">
              <w:t>познание;</w:t>
            </w:r>
          </w:p>
          <w:p w:rsidR="00541C0D" w:rsidRPr="00A91D2A" w:rsidRDefault="00541C0D" w:rsidP="00541C0D">
            <w:r w:rsidRPr="00A91D2A">
              <w:t>продуктивная;</w:t>
            </w:r>
          </w:p>
          <w:p w:rsidR="00541C0D" w:rsidRPr="00A91D2A" w:rsidRDefault="00541C0D" w:rsidP="00541C0D">
            <w:r w:rsidRPr="00A91D2A">
              <w:t>восприятие художественной литературы;</w:t>
            </w:r>
          </w:p>
          <w:p w:rsidR="00541C0D" w:rsidRPr="00A91D2A" w:rsidRDefault="00541C0D" w:rsidP="00541C0D">
            <w:r w:rsidRPr="00A91D2A">
              <w:lastRenderedPageBreak/>
              <w:t>коммуникативная</w:t>
            </w:r>
          </w:p>
        </w:tc>
        <w:tc>
          <w:tcPr>
            <w:tcW w:w="3963" w:type="dxa"/>
          </w:tcPr>
          <w:p w:rsidR="00541C0D" w:rsidRPr="00A91D2A" w:rsidRDefault="00541C0D" w:rsidP="00541C0D">
            <w:r w:rsidRPr="00A91D2A">
              <w:lastRenderedPageBreak/>
              <w:t>Педагог использует музыку как фон к основной деятельности,</w:t>
            </w:r>
          </w:p>
          <w:p w:rsidR="00541C0D" w:rsidRPr="00A91D2A" w:rsidRDefault="00557381" w:rsidP="00541C0D">
            <w:r w:rsidRPr="00A91D2A">
              <w:t xml:space="preserve">музыка звучит негромко, как бы </w:t>
            </w:r>
            <w:r w:rsidR="00541C0D" w:rsidRPr="00A91D2A">
              <w:t>на втором плане</w:t>
            </w:r>
          </w:p>
        </w:tc>
      </w:tr>
    </w:tbl>
    <w:p w:rsidR="00557381" w:rsidRPr="00A91D2A" w:rsidRDefault="00557381" w:rsidP="001542D7">
      <w:pPr>
        <w:pStyle w:val="Default"/>
        <w:jc w:val="both"/>
        <w:rPr>
          <w:b/>
          <w:bCs/>
        </w:rPr>
      </w:pPr>
    </w:p>
    <w:p w:rsidR="001542D7" w:rsidRPr="00A91D2A" w:rsidRDefault="009C6F01" w:rsidP="001542D7">
      <w:pPr>
        <w:pStyle w:val="Default"/>
        <w:jc w:val="both"/>
      </w:pPr>
      <w:r w:rsidRPr="00A91D2A">
        <w:rPr>
          <w:b/>
          <w:bCs/>
        </w:rPr>
        <w:t xml:space="preserve">3.4. </w:t>
      </w:r>
      <w:r w:rsidR="001542D7" w:rsidRPr="00A91D2A">
        <w:rPr>
          <w:b/>
          <w:bCs/>
        </w:rPr>
        <w:t>Способы и направлен</w:t>
      </w:r>
      <w:r w:rsidR="006F605D">
        <w:rPr>
          <w:b/>
          <w:bCs/>
        </w:rPr>
        <w:t>ия поддержки детской инициативы: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Поощрять желание детей в свободное время заниматься интересной самостоятельной деятельностью, любоваться красотой природных явлений: слушать пение птиц, шум дождя, музыку, мастерить, рисовать, музицировать и т. д.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Содействовать развитию индивидуальных предпочтений в выборе разнообразных видов деятельности, занятий различного содержания (познавательного, спортивного, художественного, трудового).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Формировать творческие наклонности каждого ребенка. </w:t>
      </w:r>
    </w:p>
    <w:p w:rsidR="001542D7" w:rsidRPr="00A91D2A" w:rsidRDefault="001542D7" w:rsidP="001542D7">
      <w:pPr>
        <w:pStyle w:val="Default"/>
        <w:spacing w:after="2"/>
        <w:jc w:val="both"/>
      </w:pPr>
      <w:r w:rsidRPr="00A91D2A">
        <w:t xml:space="preserve">- Побуждать детей к самостоятельной организации выбранного вида деятельности. </w:t>
      </w:r>
    </w:p>
    <w:p w:rsidR="001542D7" w:rsidRPr="00A91D2A" w:rsidRDefault="001542D7" w:rsidP="001542D7">
      <w:pPr>
        <w:pStyle w:val="Default"/>
        <w:jc w:val="both"/>
      </w:pPr>
      <w:r w:rsidRPr="00A91D2A">
        <w:t xml:space="preserve">- Развивать желание к самостоятельной деятельности ребенка по интересам в центрах художественно-эстетической направленности. </w:t>
      </w:r>
    </w:p>
    <w:p w:rsidR="00557381" w:rsidRPr="00A91D2A" w:rsidRDefault="00557381" w:rsidP="001542D7">
      <w:pPr>
        <w:pStyle w:val="Default"/>
        <w:jc w:val="both"/>
      </w:pPr>
    </w:p>
    <w:p w:rsidR="001542D7" w:rsidRPr="00A91D2A" w:rsidRDefault="001542D7" w:rsidP="006B4476">
      <w:pPr>
        <w:jc w:val="center"/>
        <w:rPr>
          <w:b/>
        </w:rPr>
      </w:pPr>
      <w:r w:rsidRPr="00A91D2A">
        <w:rPr>
          <w:b/>
        </w:rPr>
        <w:t>Взаимодействие детского сада с семьей</w:t>
      </w:r>
    </w:p>
    <w:p w:rsidR="00557381" w:rsidRPr="00A91D2A" w:rsidRDefault="00557381" w:rsidP="001542D7">
      <w:pPr>
        <w:jc w:val="both"/>
      </w:pPr>
    </w:p>
    <w:p w:rsidR="001542D7" w:rsidRPr="00A91D2A" w:rsidRDefault="001542D7" w:rsidP="001542D7">
      <w:pPr>
        <w:jc w:val="both"/>
        <w:rPr>
          <w:b/>
        </w:rPr>
      </w:pPr>
      <w:r w:rsidRPr="00A91D2A">
        <w:rPr>
          <w:b/>
        </w:rPr>
        <w:t xml:space="preserve">Основные цели и задачи: </w:t>
      </w:r>
    </w:p>
    <w:p w:rsidR="006F605D" w:rsidRDefault="001542D7" w:rsidP="006F605D">
      <w:pPr>
        <w:ind w:firstLine="567"/>
        <w:jc w:val="both"/>
      </w:pPr>
      <w:r w:rsidRPr="00A91D2A">
        <w:t>Важнейшим условием обеспечения целостного развития личности ребенка является развитие конструкти</w:t>
      </w:r>
      <w:r w:rsidR="006F605D">
        <w:t xml:space="preserve">вного взаимодействия с семьей. </w:t>
      </w:r>
    </w:p>
    <w:p w:rsidR="006F605D" w:rsidRDefault="001542D7" w:rsidP="006F605D">
      <w:pPr>
        <w:ind w:firstLine="567"/>
        <w:jc w:val="both"/>
      </w:pPr>
      <w:r w:rsidRPr="00A91D2A">
        <w:rPr>
          <w:b/>
        </w:rPr>
        <w:t>Ведущая цель</w:t>
      </w:r>
      <w:r w:rsidRPr="00A91D2A">
        <w:t>: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</w:t>
      </w:r>
      <w:r w:rsidR="006B4476" w:rsidRPr="00A91D2A">
        <w:t>зрешать разные типы социальнo-</w:t>
      </w:r>
      <w:r w:rsidRPr="00A91D2A">
        <w:t>педагогических ситуаций, связанных с воспитанием ребенка); обеспечение права родителей на уважение и понимание, на участие в жизни детского сада. 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</w:t>
      </w:r>
      <w:r w:rsidR="006F605D">
        <w:t>правных партнеров, сотрудников.</w:t>
      </w:r>
    </w:p>
    <w:p w:rsidR="001542D7" w:rsidRPr="00A91D2A" w:rsidRDefault="001542D7" w:rsidP="006F605D">
      <w:pPr>
        <w:ind w:firstLine="567"/>
        <w:jc w:val="both"/>
      </w:pPr>
      <w:r w:rsidRPr="00A91D2A">
        <w:rPr>
          <w:b/>
        </w:rPr>
        <w:t>Основные задачи взаимодействия детского сада с семьей</w:t>
      </w:r>
      <w:r w:rsidRPr="00A91D2A">
        <w:t xml:space="preserve">: </w:t>
      </w:r>
    </w:p>
    <w:p w:rsidR="001542D7" w:rsidRPr="00A91D2A" w:rsidRDefault="001542D7" w:rsidP="006B4476">
      <w:pPr>
        <w:ind w:left="708"/>
        <w:jc w:val="both"/>
      </w:pPr>
      <w:r w:rsidRPr="00A91D2A"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привлечение семей воспитанников к участию в совместных с педагогами мероприятиях, организуемых в районе; </w:t>
      </w:r>
    </w:p>
    <w:p w:rsidR="001542D7" w:rsidRPr="00A91D2A" w:rsidRDefault="001542D7" w:rsidP="006B4476">
      <w:pPr>
        <w:ind w:left="708"/>
        <w:jc w:val="both"/>
      </w:pPr>
      <w:r w:rsidRPr="00A91D2A">
        <w:t xml:space="preserve">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 </w:t>
      </w:r>
    </w:p>
    <w:p w:rsidR="006F605D" w:rsidRDefault="006F605D" w:rsidP="006F605D">
      <w:pPr>
        <w:rPr>
          <w:b/>
          <w:lang w:eastAsia="en-US"/>
        </w:rPr>
      </w:pPr>
      <w:r>
        <w:rPr>
          <w:b/>
          <w:lang w:eastAsia="en-US"/>
        </w:rPr>
        <w:br w:type="page"/>
      </w:r>
    </w:p>
    <w:p w:rsidR="001542D7" w:rsidRPr="00A91D2A" w:rsidRDefault="001542D7" w:rsidP="006F605D">
      <w:pPr>
        <w:jc w:val="center"/>
        <w:rPr>
          <w:b/>
        </w:rPr>
      </w:pPr>
      <w:r w:rsidRPr="00A91D2A">
        <w:rPr>
          <w:b/>
          <w:lang w:eastAsia="en-US"/>
        </w:rPr>
        <w:lastRenderedPageBreak/>
        <w:t>Перспективный план взаимодействия с родителями и педагогами</w:t>
      </w:r>
    </w:p>
    <w:p w:rsidR="006B4476" w:rsidRPr="00A91D2A" w:rsidRDefault="006B4476" w:rsidP="001542D7">
      <w:pPr>
        <w:jc w:val="center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65"/>
        <w:gridCol w:w="4252"/>
        <w:gridCol w:w="4247"/>
      </w:tblGrid>
      <w:tr w:rsidR="001542D7" w:rsidRPr="00A91D2A" w:rsidTr="001542D7">
        <w:tc>
          <w:tcPr>
            <w:tcW w:w="846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Месяц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Работа с родителями 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rPr>
                <w:b/>
              </w:rPr>
            </w:pPr>
            <w:r w:rsidRPr="00A91D2A">
              <w:rPr>
                <w:b/>
              </w:rPr>
              <w:t xml:space="preserve">Работа с воспитателями 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Сентябрь </w:t>
            </w:r>
          </w:p>
        </w:tc>
        <w:tc>
          <w:tcPr>
            <w:tcW w:w="4252" w:type="dxa"/>
            <w:vMerge w:val="restart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Оформление материалов для родителей в групповых стендах.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Индивидуальные консультации родителей о внешнем виде детей в процессе НОД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для родителей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Пополнение музыкальных уголков.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Разучивание песенного материала к НОД.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«Роль воспитателя на праздниках и развлечениях».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</w:tr>
      <w:tr w:rsidR="001542D7" w:rsidRPr="00A91D2A" w:rsidTr="001542D7">
        <w:trPr>
          <w:cantSplit/>
          <w:trHeight w:val="483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  <w:vMerge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Тематические занятия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Октябрь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консультации о музыкальных способностях детей.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Привлечение родителей к изготовлению элементов костюмов для осенних утренников.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Обсуждение сценариев осенних развлечений и праздников, распределение ролей, стихов.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 украшении музыкального зала к осенним праздникам</w:t>
            </w:r>
          </w:p>
        </w:tc>
      </w:tr>
      <w:tr w:rsidR="001542D7" w:rsidRPr="00A91D2A" w:rsidTr="001542D7">
        <w:trPr>
          <w:cantSplit/>
          <w:trHeight w:val="477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«Осеннее развлечение»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Ноябрь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Консультация для родителей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Привлечение родителей к активному участию на «День матери»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Ознакомление с песенным репертуаром.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воспитателям в изготовлении музыкально –д/игр и пособий.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Обсуждение сценариев и распределение ролей на Новогодних утренниках.</w:t>
            </w:r>
          </w:p>
        </w:tc>
      </w:tr>
      <w:tr w:rsidR="001542D7" w:rsidRPr="00A91D2A" w:rsidTr="001542D7">
        <w:trPr>
          <w:cantSplit/>
          <w:trHeight w:val="597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«День матери»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Декабрь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Привлечение родителей к участию в праздниках, изготовлении пособий и элементов костюмов к Новому году.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Разучивание музыкально –ритмических движений к танцам, хороводам.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Помощь в оформлении музыкального зала к новогодним утренникам.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 Распределение ролей по сценариям, репетиции.</w:t>
            </w:r>
          </w:p>
        </w:tc>
      </w:tr>
      <w:tr w:rsidR="001542D7" w:rsidRPr="00A91D2A" w:rsidTr="001542D7">
        <w:trPr>
          <w:cantSplit/>
          <w:trHeight w:val="60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«Новогодний утренник»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Январь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Привлечение родителей к изготовлению костюмов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и декораций и участие их в театрализованной</w:t>
            </w:r>
          </w:p>
          <w:p w:rsidR="001542D7" w:rsidRPr="00A91D2A" w:rsidRDefault="001542D7" w:rsidP="001542D7">
            <w:pPr>
              <w:jc w:val="both"/>
            </w:pPr>
            <w:r w:rsidRPr="00A91D2A">
              <w:t>деятельности.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Помощь в изготовлении пособий для танцев,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инсценировок.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Репетиции с воспитателями, участвующими 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театрализованных представлениях.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Консультация</w:t>
            </w:r>
          </w:p>
        </w:tc>
      </w:tr>
      <w:tr w:rsidR="001542D7" w:rsidRPr="00A91D2A" w:rsidTr="001542D7">
        <w:trPr>
          <w:cantSplit/>
          <w:trHeight w:val="50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 xml:space="preserve">Развлечение 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Февраль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  <w:p w:rsidR="001542D7" w:rsidRPr="00A91D2A" w:rsidRDefault="001542D7" w:rsidP="001542D7">
            <w:pPr>
              <w:tabs>
                <w:tab w:val="left" w:pos="1110"/>
              </w:tabs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Обсуждение сценариев, посвященных «Дню защитника Отечества».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Советы по организации самостоятельной музыкальной деятельности в группах, предоставление аудиозаписей.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Обсуждение сценариев к празднику «8 Марта».</w:t>
            </w:r>
          </w:p>
        </w:tc>
      </w:tr>
      <w:tr w:rsidR="001542D7" w:rsidRPr="00A91D2A" w:rsidTr="001542D7">
        <w:trPr>
          <w:cantSplit/>
          <w:trHeight w:val="671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Праздник, посвященный 23 Февраля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lastRenderedPageBreak/>
              <w:t xml:space="preserve">Март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беседы с родителями о музыкальных способностях детей и подготовке их к поступлению в музыкальную школу.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Концерт для мам и бабушек, посвященный 8</w:t>
            </w:r>
          </w:p>
          <w:p w:rsidR="001542D7" w:rsidRPr="00A91D2A" w:rsidRDefault="001542D7" w:rsidP="001542D7">
            <w:pPr>
              <w:jc w:val="both"/>
            </w:pPr>
            <w:r w:rsidRPr="00A91D2A">
              <w:t>Марта.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Разучивание песенного репертуара.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Подготовка к НОД, показ музыкально-ритмических движений для танцев.</w:t>
            </w:r>
          </w:p>
          <w:p w:rsidR="001542D7" w:rsidRPr="00A91D2A" w:rsidRDefault="001542D7" w:rsidP="001542D7">
            <w:pPr>
              <w:jc w:val="both"/>
            </w:pPr>
            <w:r w:rsidRPr="00A91D2A">
              <w:t>3. Консультация для педагогов</w:t>
            </w:r>
          </w:p>
        </w:tc>
      </w:tr>
      <w:tr w:rsidR="001542D7" w:rsidRPr="00A91D2A" w:rsidTr="001542D7">
        <w:trPr>
          <w:cantSplit/>
          <w:trHeight w:val="559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Праздник, посвященный дню Женскому дню – 8 Марта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Апрель </w:t>
            </w:r>
          </w:p>
        </w:tc>
        <w:tc>
          <w:tcPr>
            <w:tcW w:w="4252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Выступление на групповых родительских собраниях.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Пополнение родительских уголков в группах.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Изготовление дидактических игр для музыкальных уголков.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Консультация для педагогов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Обсуждение и подготовка сценария к выпускному утреннику.</w:t>
            </w:r>
          </w:p>
        </w:tc>
      </w:tr>
      <w:tr w:rsidR="001542D7" w:rsidRPr="00A91D2A" w:rsidTr="001542D7">
        <w:trPr>
          <w:cantSplit/>
          <w:trHeight w:val="471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8499" w:type="dxa"/>
            <w:gridSpan w:val="2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Конкурс чтецов «Весенняя капель»</w:t>
            </w:r>
          </w:p>
        </w:tc>
      </w:tr>
      <w:tr w:rsidR="001542D7" w:rsidRPr="00A91D2A" w:rsidTr="001542D7">
        <w:trPr>
          <w:cantSplit/>
          <w:trHeight w:val="1134"/>
        </w:trPr>
        <w:tc>
          <w:tcPr>
            <w:tcW w:w="846" w:type="dxa"/>
            <w:vMerge w:val="restart"/>
            <w:textDirection w:val="btLr"/>
          </w:tcPr>
          <w:p w:rsidR="001542D7" w:rsidRPr="00A91D2A" w:rsidRDefault="001542D7" w:rsidP="001542D7">
            <w:pPr>
              <w:ind w:left="113" w:right="113"/>
            </w:pPr>
            <w:r w:rsidRPr="00A91D2A">
              <w:t xml:space="preserve">Май </w:t>
            </w:r>
          </w:p>
        </w:tc>
        <w:tc>
          <w:tcPr>
            <w:tcW w:w="4252" w:type="dxa"/>
            <w:vMerge w:val="restart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Индивидуальные консультации о музыкальных достижениях детей по результатам диагностики.</w:t>
            </w:r>
          </w:p>
          <w:p w:rsidR="001542D7" w:rsidRPr="00A91D2A" w:rsidRDefault="001542D7" w:rsidP="001542D7">
            <w:pPr>
              <w:jc w:val="both"/>
            </w:pPr>
            <w:r w:rsidRPr="00A91D2A">
              <w:t>2. Анкетирование родителей .</w:t>
            </w: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1. Помощь воспитателей в проведении анкетирования родителей.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2. Совместное изготовление атрибутов к выпускному утреннику, обсуждение вариантов украшения музыкального зала.</w:t>
            </w:r>
          </w:p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3. Консультация для педагогов «Развитие творческих способностей у детей дошкольного возраста через театрализованную деятельность»</w:t>
            </w:r>
          </w:p>
        </w:tc>
      </w:tr>
      <w:tr w:rsidR="001542D7" w:rsidRPr="00A91D2A" w:rsidTr="001542D7">
        <w:trPr>
          <w:cantSplit/>
          <w:trHeight w:val="595"/>
        </w:trPr>
        <w:tc>
          <w:tcPr>
            <w:tcW w:w="846" w:type="dxa"/>
            <w:vMerge/>
            <w:textDirection w:val="btLr"/>
          </w:tcPr>
          <w:p w:rsidR="001542D7" w:rsidRPr="00A91D2A" w:rsidRDefault="001542D7" w:rsidP="001542D7">
            <w:pPr>
              <w:ind w:left="113" w:right="113"/>
            </w:pPr>
          </w:p>
        </w:tc>
        <w:tc>
          <w:tcPr>
            <w:tcW w:w="4252" w:type="dxa"/>
            <w:vMerge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247" w:type="dxa"/>
          </w:tcPr>
          <w:p w:rsidR="001542D7" w:rsidRPr="00A91D2A" w:rsidRDefault="001542D7" w:rsidP="001542D7">
            <w:pPr>
              <w:autoSpaceDE w:val="0"/>
              <w:autoSpaceDN w:val="0"/>
              <w:adjustRightInd w:val="0"/>
              <w:jc w:val="both"/>
            </w:pPr>
            <w:r w:rsidRPr="00A91D2A">
              <w:t>Тематические занятия, посвященные Дню Победы</w:t>
            </w:r>
          </w:p>
        </w:tc>
      </w:tr>
    </w:tbl>
    <w:p w:rsidR="00541C0D" w:rsidRPr="00667A0D" w:rsidRDefault="00541C0D" w:rsidP="00667A0D">
      <w:pPr>
        <w:jc w:val="both"/>
        <w:sectPr w:rsidR="00541C0D" w:rsidRPr="00667A0D" w:rsidSect="00D00527">
          <w:footerReference w:type="even" r:id="rId10"/>
          <w:footerReference w:type="default" r:id="rId11"/>
          <w:pgSz w:w="11906" w:h="16838"/>
          <w:pgMar w:top="1134" w:right="1134" w:bottom="1134" w:left="1134" w:header="567" w:footer="567" w:gutter="0"/>
          <w:cols w:space="708"/>
          <w:docGrid w:linePitch="360"/>
        </w:sectPr>
      </w:pPr>
    </w:p>
    <w:p w:rsidR="003F4EF8" w:rsidRPr="00E93D93" w:rsidRDefault="003F4EF8" w:rsidP="003F4EF8">
      <w:pPr>
        <w:tabs>
          <w:tab w:val="left" w:pos="1275"/>
        </w:tabs>
      </w:pPr>
    </w:p>
    <w:sectPr w:rsidR="003F4EF8" w:rsidRPr="00E93D93" w:rsidSect="003F4EF8">
      <w:footerReference w:type="defaul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75" w:rsidRDefault="00BF6F75" w:rsidP="00ED5FB9">
      <w:r>
        <w:separator/>
      </w:r>
    </w:p>
  </w:endnote>
  <w:endnote w:type="continuationSeparator" w:id="0">
    <w:p w:rsidR="00BF6F75" w:rsidRDefault="00BF6F75" w:rsidP="00ED5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AA3AE0" w:rsidP="00541C0D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7277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172777">
      <w:rPr>
        <w:rStyle w:val="af3"/>
        <w:noProof/>
      </w:rPr>
      <w:t>39</w:t>
    </w:r>
    <w:r>
      <w:rPr>
        <w:rStyle w:val="af3"/>
      </w:rPr>
      <w:fldChar w:fldCharType="end"/>
    </w:r>
  </w:p>
  <w:p w:rsidR="00172777" w:rsidRDefault="00172777" w:rsidP="00541C0D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8588578"/>
      <w:docPartObj>
        <w:docPartGallery w:val="Page Numbers (Bottom of Page)"/>
        <w:docPartUnique/>
      </w:docPartObj>
    </w:sdtPr>
    <w:sdtEndPr/>
    <w:sdtContent>
      <w:p w:rsidR="00172777" w:rsidRDefault="00AA3AE0">
        <w:pPr>
          <w:pStyle w:val="ac"/>
          <w:jc w:val="center"/>
        </w:pPr>
        <w:r>
          <w:fldChar w:fldCharType="begin"/>
        </w:r>
        <w:r w:rsidR="00172777">
          <w:instrText>PAGE   \* MERGEFORMAT</w:instrText>
        </w:r>
        <w:r>
          <w:fldChar w:fldCharType="separate"/>
        </w:r>
        <w:r w:rsidR="004051E8">
          <w:rPr>
            <w:noProof/>
          </w:rPr>
          <w:t>1</w:t>
        </w:r>
        <w:r>
          <w:fldChar w:fldCharType="end"/>
        </w:r>
      </w:p>
    </w:sdtContent>
  </w:sdt>
  <w:p w:rsidR="00172777" w:rsidRDefault="00172777" w:rsidP="00541C0D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AA3AE0" w:rsidP="003F4EF8">
    <w:pPr>
      <w:pStyle w:val="ac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172777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4051E8">
      <w:rPr>
        <w:rStyle w:val="af3"/>
        <w:noProof/>
      </w:rPr>
      <w:t>38</w:t>
    </w:r>
    <w:r>
      <w:rPr>
        <w:rStyle w:val="af3"/>
      </w:rPr>
      <w:fldChar w:fldCharType="end"/>
    </w:r>
  </w:p>
  <w:p w:rsidR="00172777" w:rsidRDefault="00172777" w:rsidP="003F4EF8">
    <w:pPr>
      <w:pStyle w:val="ac"/>
      <w:tabs>
        <w:tab w:val="left" w:pos="13680"/>
      </w:tabs>
      <w:ind w:right="360"/>
      <w:jc w:val="center"/>
    </w:pPr>
  </w:p>
  <w:p w:rsidR="00172777" w:rsidRDefault="00172777">
    <w:pPr>
      <w:pStyle w:val="ac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777" w:rsidRDefault="00172777">
    <w:pPr>
      <w:pStyle w:val="ac"/>
    </w:pPr>
  </w:p>
  <w:p w:rsidR="00172777" w:rsidRDefault="0017277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75" w:rsidRDefault="00BF6F75" w:rsidP="00ED5FB9">
      <w:r>
        <w:separator/>
      </w:r>
    </w:p>
  </w:footnote>
  <w:footnote w:type="continuationSeparator" w:id="0">
    <w:p w:rsidR="00BF6F75" w:rsidRDefault="00BF6F75" w:rsidP="00ED5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6A"/>
    <w:multiLevelType w:val="hybridMultilevel"/>
    <w:tmpl w:val="B4D6F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52BC4"/>
    <w:multiLevelType w:val="hybridMultilevel"/>
    <w:tmpl w:val="BC905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B580E"/>
    <w:multiLevelType w:val="multilevel"/>
    <w:tmpl w:val="B85292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CFD4AFF"/>
    <w:multiLevelType w:val="hybridMultilevel"/>
    <w:tmpl w:val="3B0EF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F6B51"/>
    <w:multiLevelType w:val="hybridMultilevel"/>
    <w:tmpl w:val="E7F074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444BF"/>
    <w:multiLevelType w:val="hybridMultilevel"/>
    <w:tmpl w:val="4AB6A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ED6A4C"/>
    <w:multiLevelType w:val="hybridMultilevel"/>
    <w:tmpl w:val="D9A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32278"/>
    <w:multiLevelType w:val="hybridMultilevel"/>
    <w:tmpl w:val="861A2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E6098D"/>
    <w:multiLevelType w:val="hybridMultilevel"/>
    <w:tmpl w:val="D9A06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600C0"/>
    <w:multiLevelType w:val="hybridMultilevel"/>
    <w:tmpl w:val="CC7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5F475E"/>
    <w:multiLevelType w:val="multilevel"/>
    <w:tmpl w:val="6EB0C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8D7344B"/>
    <w:multiLevelType w:val="hybridMultilevel"/>
    <w:tmpl w:val="DAC67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D4563"/>
    <w:multiLevelType w:val="hybridMultilevel"/>
    <w:tmpl w:val="6CAA34E6"/>
    <w:lvl w:ilvl="0" w:tplc="C31449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602CD5"/>
    <w:multiLevelType w:val="hybridMultilevel"/>
    <w:tmpl w:val="F0302042"/>
    <w:lvl w:ilvl="0" w:tplc="F8E4F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944817A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79E0A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BC0232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53880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242BB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6889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44FCCA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E481D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 w15:restartNumberingAfterBreak="0">
    <w:nsid w:val="4BCF7C92"/>
    <w:multiLevelType w:val="hybridMultilevel"/>
    <w:tmpl w:val="084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1A4C03"/>
    <w:multiLevelType w:val="multilevel"/>
    <w:tmpl w:val="9B7C7B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BC277D6"/>
    <w:multiLevelType w:val="hybridMultilevel"/>
    <w:tmpl w:val="602CE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63B4C"/>
    <w:multiLevelType w:val="hybridMultilevel"/>
    <w:tmpl w:val="5656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1CB79C2"/>
    <w:multiLevelType w:val="hybridMultilevel"/>
    <w:tmpl w:val="CC78C4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3D052C"/>
    <w:multiLevelType w:val="hybridMultilevel"/>
    <w:tmpl w:val="A656D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064A63"/>
    <w:multiLevelType w:val="hybridMultilevel"/>
    <w:tmpl w:val="F8FA1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014BF"/>
    <w:multiLevelType w:val="multilevel"/>
    <w:tmpl w:val="2BBC4D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F05"/>
    <w:multiLevelType w:val="hybridMultilevel"/>
    <w:tmpl w:val="74D0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641E34"/>
    <w:multiLevelType w:val="hybridMultilevel"/>
    <w:tmpl w:val="AD2299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C9D6C32"/>
    <w:multiLevelType w:val="hybridMultilevel"/>
    <w:tmpl w:val="EE2A568C"/>
    <w:lvl w:ilvl="0" w:tplc="E38AEC0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7E3223A9"/>
    <w:multiLevelType w:val="multilevel"/>
    <w:tmpl w:val="60507C0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6" w15:restartNumberingAfterBreak="0">
    <w:nsid w:val="7FA06C68"/>
    <w:multiLevelType w:val="hybridMultilevel"/>
    <w:tmpl w:val="08448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5"/>
  </w:num>
  <w:num w:numId="4">
    <w:abstractNumId w:val="14"/>
  </w:num>
  <w:num w:numId="5">
    <w:abstractNumId w:val="12"/>
  </w:num>
  <w:num w:numId="6">
    <w:abstractNumId w:val="5"/>
  </w:num>
  <w:num w:numId="7">
    <w:abstractNumId w:val="0"/>
  </w:num>
  <w:num w:numId="8">
    <w:abstractNumId w:val="16"/>
  </w:num>
  <w:num w:numId="9">
    <w:abstractNumId w:val="1"/>
  </w:num>
  <w:num w:numId="10">
    <w:abstractNumId w:val="19"/>
  </w:num>
  <w:num w:numId="11">
    <w:abstractNumId w:val="3"/>
  </w:num>
  <w:num w:numId="12">
    <w:abstractNumId w:val="4"/>
  </w:num>
  <w:num w:numId="13">
    <w:abstractNumId w:val="22"/>
  </w:num>
  <w:num w:numId="14">
    <w:abstractNumId w:val="20"/>
  </w:num>
  <w:num w:numId="15">
    <w:abstractNumId w:val="17"/>
  </w:num>
  <w:num w:numId="16">
    <w:abstractNumId w:val="13"/>
  </w:num>
  <w:num w:numId="17">
    <w:abstractNumId w:val="23"/>
  </w:num>
  <w:num w:numId="18">
    <w:abstractNumId w:val="8"/>
  </w:num>
  <w:num w:numId="19">
    <w:abstractNumId w:val="7"/>
  </w:num>
  <w:num w:numId="20">
    <w:abstractNumId w:val="26"/>
  </w:num>
  <w:num w:numId="21">
    <w:abstractNumId w:val="9"/>
  </w:num>
  <w:num w:numId="22">
    <w:abstractNumId w:val="24"/>
  </w:num>
  <w:num w:numId="23">
    <w:abstractNumId w:val="2"/>
  </w:num>
  <w:num w:numId="24">
    <w:abstractNumId w:val="6"/>
  </w:num>
  <w:num w:numId="25">
    <w:abstractNumId w:val="15"/>
  </w:num>
  <w:num w:numId="26">
    <w:abstractNumId w:val="21"/>
  </w:num>
  <w:num w:numId="27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64E9"/>
    <w:rsid w:val="0000290F"/>
    <w:rsid w:val="00022B9D"/>
    <w:rsid w:val="00050B7D"/>
    <w:rsid w:val="00054100"/>
    <w:rsid w:val="00065337"/>
    <w:rsid w:val="0006574B"/>
    <w:rsid w:val="000727A5"/>
    <w:rsid w:val="000915D0"/>
    <w:rsid w:val="000E5C19"/>
    <w:rsid w:val="00147E7B"/>
    <w:rsid w:val="001542D7"/>
    <w:rsid w:val="00172777"/>
    <w:rsid w:val="001B2E17"/>
    <w:rsid w:val="001D1C20"/>
    <w:rsid w:val="001D65D2"/>
    <w:rsid w:val="001E0A50"/>
    <w:rsid w:val="001F7C06"/>
    <w:rsid w:val="0020059C"/>
    <w:rsid w:val="00237245"/>
    <w:rsid w:val="002427AD"/>
    <w:rsid w:val="00255D38"/>
    <w:rsid w:val="0025694F"/>
    <w:rsid w:val="00262544"/>
    <w:rsid w:val="0027702C"/>
    <w:rsid w:val="002B3BCA"/>
    <w:rsid w:val="002B70F9"/>
    <w:rsid w:val="002D3130"/>
    <w:rsid w:val="002E1D6D"/>
    <w:rsid w:val="002E559A"/>
    <w:rsid w:val="002E56C5"/>
    <w:rsid w:val="00336185"/>
    <w:rsid w:val="003B17EE"/>
    <w:rsid w:val="003E4089"/>
    <w:rsid w:val="003F4EF8"/>
    <w:rsid w:val="003F5C24"/>
    <w:rsid w:val="004051E8"/>
    <w:rsid w:val="00414B15"/>
    <w:rsid w:val="0042547E"/>
    <w:rsid w:val="00450779"/>
    <w:rsid w:val="00450D15"/>
    <w:rsid w:val="004D5066"/>
    <w:rsid w:val="0050748D"/>
    <w:rsid w:val="0050762A"/>
    <w:rsid w:val="00541C0D"/>
    <w:rsid w:val="005559ED"/>
    <w:rsid w:val="00557381"/>
    <w:rsid w:val="00561921"/>
    <w:rsid w:val="00617710"/>
    <w:rsid w:val="00667A0D"/>
    <w:rsid w:val="006842D6"/>
    <w:rsid w:val="006B4476"/>
    <w:rsid w:val="006C6498"/>
    <w:rsid w:val="006D10B5"/>
    <w:rsid w:val="006D627A"/>
    <w:rsid w:val="006E4805"/>
    <w:rsid w:val="006F605D"/>
    <w:rsid w:val="00745DCB"/>
    <w:rsid w:val="00761B11"/>
    <w:rsid w:val="00776796"/>
    <w:rsid w:val="00785D6E"/>
    <w:rsid w:val="00791971"/>
    <w:rsid w:val="007B6874"/>
    <w:rsid w:val="007C1484"/>
    <w:rsid w:val="00812AD0"/>
    <w:rsid w:val="00841CDA"/>
    <w:rsid w:val="008421A0"/>
    <w:rsid w:val="00843A18"/>
    <w:rsid w:val="00851CAD"/>
    <w:rsid w:val="00865E57"/>
    <w:rsid w:val="00895A3B"/>
    <w:rsid w:val="008B0CD9"/>
    <w:rsid w:val="008B229C"/>
    <w:rsid w:val="008D64E9"/>
    <w:rsid w:val="008E3575"/>
    <w:rsid w:val="008F1B36"/>
    <w:rsid w:val="00911997"/>
    <w:rsid w:val="009304EB"/>
    <w:rsid w:val="0095355E"/>
    <w:rsid w:val="009654B5"/>
    <w:rsid w:val="00980754"/>
    <w:rsid w:val="00981F47"/>
    <w:rsid w:val="009C6F01"/>
    <w:rsid w:val="009C7717"/>
    <w:rsid w:val="009D6AB0"/>
    <w:rsid w:val="009E6097"/>
    <w:rsid w:val="00A45547"/>
    <w:rsid w:val="00A46E4A"/>
    <w:rsid w:val="00A735C9"/>
    <w:rsid w:val="00A73BE6"/>
    <w:rsid w:val="00A91D2A"/>
    <w:rsid w:val="00A93C85"/>
    <w:rsid w:val="00AA3AE0"/>
    <w:rsid w:val="00AA6460"/>
    <w:rsid w:val="00AB018E"/>
    <w:rsid w:val="00AB38F1"/>
    <w:rsid w:val="00AF2625"/>
    <w:rsid w:val="00AF4D25"/>
    <w:rsid w:val="00AF7AC9"/>
    <w:rsid w:val="00B25312"/>
    <w:rsid w:val="00B261D9"/>
    <w:rsid w:val="00B3770C"/>
    <w:rsid w:val="00B953A0"/>
    <w:rsid w:val="00BB1A1D"/>
    <w:rsid w:val="00BC3E5D"/>
    <w:rsid w:val="00BD15F5"/>
    <w:rsid w:val="00BF6F75"/>
    <w:rsid w:val="00C05954"/>
    <w:rsid w:val="00C13B5F"/>
    <w:rsid w:val="00C24B52"/>
    <w:rsid w:val="00C446B2"/>
    <w:rsid w:val="00C55691"/>
    <w:rsid w:val="00C71834"/>
    <w:rsid w:val="00C86C00"/>
    <w:rsid w:val="00CC7768"/>
    <w:rsid w:val="00D00527"/>
    <w:rsid w:val="00D22E1A"/>
    <w:rsid w:val="00D26E4E"/>
    <w:rsid w:val="00D40C82"/>
    <w:rsid w:val="00D509F0"/>
    <w:rsid w:val="00D5559B"/>
    <w:rsid w:val="00D86AD7"/>
    <w:rsid w:val="00DA01D9"/>
    <w:rsid w:val="00E01B60"/>
    <w:rsid w:val="00E55AE3"/>
    <w:rsid w:val="00E63F9A"/>
    <w:rsid w:val="00E76C97"/>
    <w:rsid w:val="00ED5FB9"/>
    <w:rsid w:val="00EF21B4"/>
    <w:rsid w:val="00F45B03"/>
    <w:rsid w:val="00F70F2B"/>
    <w:rsid w:val="00F926B9"/>
    <w:rsid w:val="00FA216A"/>
    <w:rsid w:val="00FC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5E1D6"/>
  <w15:docId w15:val="{55DB28DD-CB40-415B-A98E-29C2E9DB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/>
    <w:lsdException w:name="Light Grid Accent 5"/>
    <w:lsdException w:name="Medium Shading 1 Accent 5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6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41C0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D10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41C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D10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8D64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D64E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207">
    <w:name w:val="Font Style207"/>
    <w:basedOn w:val="a0"/>
    <w:uiPriority w:val="99"/>
    <w:rsid w:val="00DA01D9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uiPriority w:val="99"/>
    <w:rsid w:val="00DA01D9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character" w:customStyle="1" w:styleId="FontStyle210">
    <w:name w:val="Font Style210"/>
    <w:basedOn w:val="a0"/>
    <w:uiPriority w:val="99"/>
    <w:rsid w:val="00DA01D9"/>
    <w:rPr>
      <w:rFonts w:ascii="Microsoft Sans Serif" w:hAnsi="Microsoft Sans Serif" w:cs="Microsoft Sans Serif"/>
      <w:b/>
      <w:bCs/>
      <w:spacing w:val="-10"/>
      <w:sz w:val="46"/>
      <w:szCs w:val="46"/>
    </w:rPr>
  </w:style>
  <w:style w:type="paragraph" w:customStyle="1" w:styleId="Style180">
    <w:name w:val="Style180"/>
    <w:basedOn w:val="a"/>
    <w:uiPriority w:val="99"/>
    <w:rsid w:val="00DA01D9"/>
    <w:pPr>
      <w:widowControl w:val="0"/>
      <w:autoSpaceDE w:val="0"/>
      <w:autoSpaceDN w:val="0"/>
      <w:adjustRightInd w:val="0"/>
      <w:spacing w:line="403" w:lineRule="exact"/>
      <w:ind w:hanging="326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6D10B5"/>
    <w:pPr>
      <w:widowControl w:val="0"/>
      <w:autoSpaceDE w:val="0"/>
      <w:autoSpaceDN w:val="0"/>
      <w:adjustRightInd w:val="0"/>
      <w:spacing w:line="223" w:lineRule="exact"/>
      <w:ind w:firstLine="288"/>
      <w:jc w:val="both"/>
    </w:pPr>
    <w:rPr>
      <w:rFonts w:ascii="Tahoma" w:hAnsi="Tahoma" w:cs="Tahoma"/>
    </w:rPr>
  </w:style>
  <w:style w:type="paragraph" w:customStyle="1" w:styleId="Style24">
    <w:name w:val="Style24"/>
    <w:basedOn w:val="a"/>
    <w:uiPriority w:val="99"/>
    <w:rsid w:val="006D10B5"/>
    <w:pPr>
      <w:widowControl w:val="0"/>
      <w:autoSpaceDE w:val="0"/>
      <w:autoSpaceDN w:val="0"/>
      <w:adjustRightInd w:val="0"/>
      <w:spacing w:line="262" w:lineRule="exact"/>
      <w:ind w:firstLine="355"/>
    </w:pPr>
    <w:rPr>
      <w:rFonts w:ascii="Tahoma" w:hAnsi="Tahoma" w:cs="Tahoma"/>
    </w:rPr>
  </w:style>
  <w:style w:type="paragraph" w:customStyle="1" w:styleId="Style17">
    <w:name w:val="Style17"/>
    <w:basedOn w:val="a"/>
    <w:uiPriority w:val="99"/>
    <w:rsid w:val="006D10B5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09">
    <w:name w:val="Font Style209"/>
    <w:basedOn w:val="a0"/>
    <w:uiPriority w:val="99"/>
    <w:rsid w:val="006D10B5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68">
    <w:name w:val="Style168"/>
    <w:basedOn w:val="a"/>
    <w:uiPriority w:val="99"/>
    <w:rsid w:val="006D10B5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paragraph" w:customStyle="1" w:styleId="Style125">
    <w:name w:val="Style125"/>
    <w:basedOn w:val="a"/>
    <w:uiPriority w:val="99"/>
    <w:rsid w:val="006D10B5"/>
    <w:pPr>
      <w:widowControl w:val="0"/>
      <w:autoSpaceDE w:val="0"/>
      <w:autoSpaceDN w:val="0"/>
      <w:adjustRightInd w:val="0"/>
      <w:spacing w:line="269" w:lineRule="exact"/>
      <w:ind w:firstLine="490"/>
    </w:pPr>
    <w:rPr>
      <w:rFonts w:ascii="Tahoma" w:hAnsi="Tahoma" w:cs="Tahoma"/>
    </w:rPr>
  </w:style>
  <w:style w:type="character" w:customStyle="1" w:styleId="FontStyle242">
    <w:name w:val="Font Style242"/>
    <w:basedOn w:val="a0"/>
    <w:uiPriority w:val="99"/>
    <w:rsid w:val="006D10B5"/>
    <w:rPr>
      <w:rFonts w:ascii="Century Schoolbook" w:hAnsi="Century Schoolbook" w:cs="Century Schoolbook"/>
      <w:b/>
      <w:bCs/>
      <w:sz w:val="12"/>
      <w:szCs w:val="12"/>
    </w:rPr>
  </w:style>
  <w:style w:type="table" w:styleId="a4">
    <w:name w:val="Table Grid"/>
    <w:basedOn w:val="a1"/>
    <w:uiPriority w:val="59"/>
    <w:rsid w:val="002E55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202">
    <w:name w:val="Font Style202"/>
    <w:basedOn w:val="a0"/>
    <w:uiPriority w:val="99"/>
    <w:rsid w:val="00865E57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8">
    <w:name w:val="Font Style208"/>
    <w:basedOn w:val="a0"/>
    <w:uiPriority w:val="99"/>
    <w:rsid w:val="00865E57"/>
    <w:rPr>
      <w:rFonts w:ascii="MS Reference Sans Serif" w:hAnsi="MS Reference Sans Serif" w:cs="MS Reference Sans Serif"/>
      <w:b/>
      <w:bCs/>
      <w:smallCaps/>
      <w:sz w:val="12"/>
      <w:szCs w:val="12"/>
    </w:rPr>
  </w:style>
  <w:style w:type="character" w:customStyle="1" w:styleId="FontStyle251">
    <w:name w:val="Font Style251"/>
    <w:basedOn w:val="a0"/>
    <w:uiPriority w:val="99"/>
    <w:rsid w:val="00865E57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basedOn w:val="a0"/>
    <w:uiPriority w:val="99"/>
    <w:rsid w:val="00865E57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16">
    <w:name w:val="Font Style216"/>
    <w:basedOn w:val="a0"/>
    <w:uiPriority w:val="99"/>
    <w:rsid w:val="00865E57"/>
    <w:rPr>
      <w:rFonts w:ascii="Microsoft Sans Serif" w:hAnsi="Microsoft Sans Serif" w:cs="Microsoft Sans Serif"/>
      <w:b/>
      <w:bCs/>
      <w:sz w:val="14"/>
      <w:szCs w:val="14"/>
    </w:rPr>
  </w:style>
  <w:style w:type="paragraph" w:customStyle="1" w:styleId="Style10">
    <w:name w:val="Style10"/>
    <w:basedOn w:val="a"/>
    <w:uiPriority w:val="99"/>
    <w:rsid w:val="00865E57"/>
    <w:pPr>
      <w:widowControl w:val="0"/>
      <w:autoSpaceDE w:val="0"/>
      <w:autoSpaceDN w:val="0"/>
      <w:adjustRightInd w:val="0"/>
      <w:jc w:val="both"/>
    </w:pPr>
    <w:rPr>
      <w:rFonts w:ascii="Tahoma" w:hAnsi="Tahoma" w:cs="Tahoma"/>
    </w:rPr>
  </w:style>
  <w:style w:type="paragraph" w:customStyle="1" w:styleId="Style76">
    <w:name w:val="Style76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12">
    <w:name w:val="Font Style212"/>
    <w:basedOn w:val="a0"/>
    <w:uiPriority w:val="99"/>
    <w:rsid w:val="00865E57"/>
    <w:rPr>
      <w:rFonts w:ascii="Microsoft Sans Serif" w:hAnsi="Microsoft Sans Serif" w:cs="Microsoft Sans Serif" w:hint="default"/>
      <w:b/>
      <w:bCs/>
      <w:sz w:val="40"/>
      <w:szCs w:val="40"/>
    </w:rPr>
  </w:style>
  <w:style w:type="paragraph" w:customStyle="1" w:styleId="Style157">
    <w:name w:val="Style157"/>
    <w:basedOn w:val="a"/>
    <w:uiPriority w:val="99"/>
    <w:rsid w:val="00865E57"/>
    <w:pPr>
      <w:widowControl w:val="0"/>
      <w:autoSpaceDE w:val="0"/>
      <w:autoSpaceDN w:val="0"/>
      <w:adjustRightInd w:val="0"/>
      <w:spacing w:line="413" w:lineRule="exact"/>
      <w:ind w:firstLine="336"/>
    </w:pPr>
    <w:rPr>
      <w:rFonts w:ascii="Tahoma" w:hAnsi="Tahoma" w:cs="Tahoma"/>
    </w:rPr>
  </w:style>
  <w:style w:type="character" w:customStyle="1" w:styleId="FontStyle217">
    <w:name w:val="Font Style217"/>
    <w:basedOn w:val="a0"/>
    <w:uiPriority w:val="99"/>
    <w:rsid w:val="00865E57"/>
    <w:rPr>
      <w:rFonts w:ascii="Microsoft Sans Serif" w:hAnsi="Microsoft Sans Serif" w:cs="Microsoft Sans Serif"/>
      <w:sz w:val="14"/>
      <w:szCs w:val="14"/>
    </w:rPr>
  </w:style>
  <w:style w:type="character" w:customStyle="1" w:styleId="FontStyle250">
    <w:name w:val="Font Style250"/>
    <w:basedOn w:val="a0"/>
    <w:uiPriority w:val="99"/>
    <w:rsid w:val="00865E57"/>
    <w:rPr>
      <w:rFonts w:ascii="Franklin Gothic Medium" w:hAnsi="Franklin Gothic Medium" w:cs="Franklin Gothic Medium"/>
      <w:i/>
      <w:iCs/>
      <w:sz w:val="14"/>
      <w:szCs w:val="14"/>
    </w:rPr>
  </w:style>
  <w:style w:type="paragraph" w:customStyle="1" w:styleId="Style21">
    <w:name w:val="Style21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both"/>
    </w:pPr>
    <w:rPr>
      <w:rFonts w:ascii="Tahoma" w:hAnsi="Tahoma" w:cs="Tahoma"/>
    </w:rPr>
  </w:style>
  <w:style w:type="paragraph" w:customStyle="1" w:styleId="Style25">
    <w:name w:val="Style25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47">
    <w:name w:val="Style47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61">
    <w:name w:val="Style61"/>
    <w:basedOn w:val="a"/>
    <w:uiPriority w:val="99"/>
    <w:rsid w:val="00865E57"/>
    <w:pPr>
      <w:widowControl w:val="0"/>
      <w:autoSpaceDE w:val="0"/>
      <w:autoSpaceDN w:val="0"/>
      <w:adjustRightInd w:val="0"/>
      <w:jc w:val="right"/>
    </w:pPr>
    <w:rPr>
      <w:rFonts w:ascii="Tahoma" w:hAnsi="Tahoma" w:cs="Tahoma"/>
    </w:rPr>
  </w:style>
  <w:style w:type="paragraph" w:customStyle="1" w:styleId="Style67">
    <w:name w:val="Style67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72">
    <w:name w:val="Style72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paragraph" w:customStyle="1" w:styleId="Style57">
    <w:name w:val="Style57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83">
    <w:name w:val="Style83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95">
    <w:name w:val="Style95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4">
    <w:name w:val="Font Style234"/>
    <w:basedOn w:val="a0"/>
    <w:uiPriority w:val="99"/>
    <w:rsid w:val="00865E57"/>
    <w:rPr>
      <w:rFonts w:ascii="Bookman Old Style" w:hAnsi="Bookman Old Style" w:cs="Bookman Old Style"/>
      <w:sz w:val="16"/>
      <w:szCs w:val="16"/>
    </w:rPr>
  </w:style>
  <w:style w:type="character" w:customStyle="1" w:styleId="FontStyle265">
    <w:name w:val="Font Style265"/>
    <w:basedOn w:val="a0"/>
    <w:uiPriority w:val="99"/>
    <w:rsid w:val="00865E57"/>
    <w:rPr>
      <w:rFonts w:ascii="Century Schoolbook" w:hAnsi="Century Schoolbook" w:cs="Century Schoolbook"/>
      <w:spacing w:val="-20"/>
      <w:sz w:val="18"/>
      <w:szCs w:val="18"/>
    </w:rPr>
  </w:style>
  <w:style w:type="character" w:customStyle="1" w:styleId="FontStyle203">
    <w:name w:val="Font Style203"/>
    <w:basedOn w:val="a0"/>
    <w:uiPriority w:val="99"/>
    <w:rsid w:val="00865E57"/>
    <w:rPr>
      <w:rFonts w:ascii="Century Schoolbook" w:hAnsi="Century Schoolbook" w:cs="Century Schoolbook"/>
      <w:b/>
      <w:bCs/>
      <w:spacing w:val="-10"/>
      <w:sz w:val="16"/>
      <w:szCs w:val="16"/>
    </w:rPr>
  </w:style>
  <w:style w:type="paragraph" w:customStyle="1" w:styleId="Style12">
    <w:name w:val="Style12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1">
    <w:name w:val="Style121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24">
    <w:name w:val="Style124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35">
    <w:name w:val="Style135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Tahoma" w:hAnsi="Tahoma" w:cs="Tahoma"/>
    </w:rPr>
  </w:style>
  <w:style w:type="paragraph" w:customStyle="1" w:styleId="Style139">
    <w:name w:val="Style139"/>
    <w:basedOn w:val="a"/>
    <w:uiPriority w:val="99"/>
    <w:rsid w:val="00865E57"/>
    <w:pPr>
      <w:widowControl w:val="0"/>
      <w:autoSpaceDE w:val="0"/>
      <w:autoSpaceDN w:val="0"/>
      <w:adjustRightInd w:val="0"/>
      <w:spacing w:line="202" w:lineRule="exact"/>
    </w:pPr>
    <w:rPr>
      <w:rFonts w:ascii="Tahoma" w:hAnsi="Tahoma" w:cs="Tahoma"/>
    </w:rPr>
  </w:style>
  <w:style w:type="character" w:customStyle="1" w:styleId="FontStyle244">
    <w:name w:val="Font Style244"/>
    <w:basedOn w:val="a0"/>
    <w:uiPriority w:val="99"/>
    <w:rsid w:val="00865E57"/>
    <w:rPr>
      <w:rFonts w:ascii="Tahoma" w:hAnsi="Tahoma" w:cs="Tahoma"/>
      <w:i/>
      <w:iCs/>
      <w:spacing w:val="10"/>
      <w:sz w:val="18"/>
      <w:szCs w:val="18"/>
    </w:rPr>
  </w:style>
  <w:style w:type="character" w:customStyle="1" w:styleId="FontStyle256">
    <w:name w:val="Font Style256"/>
    <w:basedOn w:val="a0"/>
    <w:uiPriority w:val="99"/>
    <w:rsid w:val="00865E57"/>
    <w:rPr>
      <w:rFonts w:ascii="Microsoft Sans Serif" w:hAnsi="Microsoft Sans Serif" w:cs="Microsoft Sans Serif"/>
      <w:b/>
      <w:bCs/>
      <w:smallCaps/>
      <w:sz w:val="16"/>
      <w:szCs w:val="16"/>
    </w:rPr>
  </w:style>
  <w:style w:type="character" w:customStyle="1" w:styleId="FontStyle282">
    <w:name w:val="Font Style282"/>
    <w:basedOn w:val="a0"/>
    <w:uiPriority w:val="99"/>
    <w:rsid w:val="00865E57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166">
    <w:name w:val="Style166"/>
    <w:basedOn w:val="a"/>
    <w:uiPriority w:val="99"/>
    <w:rsid w:val="00865E57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apple-converted-space">
    <w:name w:val="apple-converted-space"/>
    <w:basedOn w:val="a0"/>
    <w:uiPriority w:val="99"/>
    <w:rsid w:val="0020059C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rsid w:val="00541C0D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541C0D"/>
    <w:rPr>
      <w:rFonts w:cs="Times New Roman"/>
      <w:b/>
      <w:bCs/>
    </w:rPr>
  </w:style>
  <w:style w:type="paragraph" w:customStyle="1" w:styleId="style50">
    <w:name w:val="style5"/>
    <w:basedOn w:val="a"/>
    <w:uiPriority w:val="99"/>
    <w:semiHidden/>
    <w:rsid w:val="00541C0D"/>
    <w:pPr>
      <w:spacing w:before="100" w:beforeAutospacing="1" w:after="100" w:afterAutospacing="1"/>
    </w:pPr>
  </w:style>
  <w:style w:type="character" w:customStyle="1" w:styleId="fontstyle31">
    <w:name w:val="fontstyle31"/>
    <w:basedOn w:val="a0"/>
    <w:uiPriority w:val="99"/>
    <w:rsid w:val="00541C0D"/>
    <w:rPr>
      <w:rFonts w:ascii="Times New Roman" w:hAnsi="Times New Roman" w:cs="Times New Roman"/>
    </w:rPr>
  </w:style>
  <w:style w:type="character" w:customStyle="1" w:styleId="fontstyle33">
    <w:name w:val="fontstyle33"/>
    <w:basedOn w:val="a0"/>
    <w:uiPriority w:val="99"/>
    <w:rsid w:val="00541C0D"/>
    <w:rPr>
      <w:rFonts w:ascii="Times New Roman" w:hAnsi="Times New Roman" w:cs="Times New Roman"/>
    </w:rPr>
  </w:style>
  <w:style w:type="paragraph" w:customStyle="1" w:styleId="11">
    <w:name w:val="Без интервала1"/>
    <w:uiPriority w:val="99"/>
    <w:rsid w:val="00541C0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Title"/>
    <w:basedOn w:val="a"/>
    <w:next w:val="a"/>
    <w:link w:val="a8"/>
    <w:uiPriority w:val="99"/>
    <w:qFormat/>
    <w:rsid w:val="00541C0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uiPriority w:val="99"/>
    <w:rsid w:val="00541C0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9">
    <w:name w:val="No Spacing"/>
    <w:uiPriority w:val="1"/>
    <w:qFormat/>
    <w:rsid w:val="00541C0D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header"/>
    <w:basedOn w:val="a"/>
    <w:link w:val="ab"/>
    <w:uiPriority w:val="99"/>
    <w:rsid w:val="00541C0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1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541C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1C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Текст выноски Знак"/>
    <w:basedOn w:val="a0"/>
    <w:link w:val="af"/>
    <w:uiPriority w:val="99"/>
    <w:semiHidden/>
    <w:rsid w:val="00541C0D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alloon Text"/>
    <w:basedOn w:val="a"/>
    <w:link w:val="ae"/>
    <w:uiPriority w:val="99"/>
    <w:semiHidden/>
    <w:rsid w:val="00541C0D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uiPriority w:val="99"/>
    <w:rsid w:val="00541C0D"/>
    <w:pPr>
      <w:widowControl w:val="0"/>
      <w:suppressAutoHyphens/>
      <w:spacing w:after="120"/>
    </w:pPr>
    <w:rPr>
      <w:rFonts w:ascii="Arial" w:eastAsia="Calibri" w:hAnsi="Arial"/>
      <w:kern w:val="1"/>
      <w:sz w:val="20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541C0D"/>
    <w:rPr>
      <w:rFonts w:ascii="Arial" w:eastAsia="Calibri" w:hAnsi="Arial" w:cs="Times New Roman"/>
      <w:kern w:val="1"/>
      <w:sz w:val="20"/>
      <w:szCs w:val="24"/>
    </w:rPr>
  </w:style>
  <w:style w:type="character" w:styleId="af2">
    <w:name w:val="Emphasis"/>
    <w:basedOn w:val="a0"/>
    <w:uiPriority w:val="99"/>
    <w:qFormat/>
    <w:rsid w:val="00541C0D"/>
    <w:rPr>
      <w:rFonts w:cs="Times New Roman"/>
      <w:i/>
      <w:iCs/>
    </w:rPr>
  </w:style>
  <w:style w:type="character" w:styleId="af3">
    <w:name w:val="page number"/>
    <w:basedOn w:val="a0"/>
    <w:uiPriority w:val="99"/>
    <w:rsid w:val="00541C0D"/>
    <w:rPr>
      <w:rFonts w:cs="Times New Roman"/>
    </w:rPr>
  </w:style>
  <w:style w:type="paragraph" w:customStyle="1" w:styleId="12">
    <w:name w:val="Абзац списка1"/>
    <w:basedOn w:val="a"/>
    <w:uiPriority w:val="99"/>
    <w:rsid w:val="00541C0D"/>
    <w:pPr>
      <w:ind w:left="720"/>
      <w:contextualSpacing/>
    </w:pPr>
    <w:rPr>
      <w:rFonts w:ascii="Calibri" w:eastAsia="Calibri" w:hAnsi="Calibri"/>
      <w:lang w:val="en-US" w:eastAsia="en-US"/>
    </w:rPr>
  </w:style>
  <w:style w:type="character" w:customStyle="1" w:styleId="af4">
    <w:name w:val="Схема документа Знак"/>
    <w:basedOn w:val="a0"/>
    <w:link w:val="af5"/>
    <w:uiPriority w:val="99"/>
    <w:semiHidden/>
    <w:rsid w:val="00541C0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5">
    <w:name w:val="Document Map"/>
    <w:basedOn w:val="a"/>
    <w:link w:val="af4"/>
    <w:uiPriority w:val="99"/>
    <w:semiHidden/>
    <w:rsid w:val="00541C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bkimgc">
    <w:name w:val="bkimg_c"/>
    <w:uiPriority w:val="99"/>
    <w:rsid w:val="00541C0D"/>
  </w:style>
  <w:style w:type="character" w:customStyle="1" w:styleId="FontStyle227">
    <w:name w:val="Font Style227"/>
    <w:uiPriority w:val="99"/>
    <w:rsid w:val="00541C0D"/>
    <w:rPr>
      <w:rFonts w:ascii="Microsoft Sans Serif" w:hAnsi="Microsoft Sans Serif"/>
      <w:b/>
      <w:sz w:val="20"/>
    </w:rPr>
  </w:style>
  <w:style w:type="character" w:customStyle="1" w:styleId="FontStyle201">
    <w:name w:val="Font Style201"/>
    <w:uiPriority w:val="99"/>
    <w:rsid w:val="00541C0D"/>
    <w:rPr>
      <w:rFonts w:ascii="Century Schoolbook" w:hAnsi="Century Schoolbook"/>
      <w:b/>
      <w:i/>
      <w:sz w:val="18"/>
    </w:rPr>
  </w:style>
  <w:style w:type="character" w:customStyle="1" w:styleId="FontStyle263">
    <w:name w:val="Font Style263"/>
    <w:uiPriority w:val="99"/>
    <w:rsid w:val="00541C0D"/>
    <w:rPr>
      <w:rFonts w:ascii="Century Schoolbook" w:hAnsi="Century Schoolbook"/>
      <w:sz w:val="20"/>
    </w:rPr>
  </w:style>
  <w:style w:type="paragraph" w:customStyle="1" w:styleId="Style117">
    <w:name w:val="Style117"/>
    <w:basedOn w:val="a"/>
    <w:uiPriority w:val="99"/>
    <w:rsid w:val="00541C0D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eastAsia="Calibri" w:hAnsi="Tahoma" w:cs="Tahoma"/>
    </w:rPr>
  </w:style>
  <w:style w:type="character" w:customStyle="1" w:styleId="FontStyle247">
    <w:name w:val="Font Style247"/>
    <w:uiPriority w:val="99"/>
    <w:rsid w:val="00541C0D"/>
    <w:rPr>
      <w:rFonts w:ascii="Century Schoolbook" w:hAnsi="Century Schoolbook"/>
      <w:spacing w:val="-10"/>
      <w:sz w:val="20"/>
    </w:rPr>
  </w:style>
  <w:style w:type="paragraph" w:customStyle="1" w:styleId="msonormalcxspmiddle">
    <w:name w:val="msonormalcxspmiddle"/>
    <w:basedOn w:val="a"/>
    <w:uiPriority w:val="99"/>
    <w:rsid w:val="00541C0D"/>
    <w:pPr>
      <w:spacing w:before="100" w:beforeAutospacing="1" w:after="100" w:afterAutospacing="1"/>
    </w:pPr>
    <w:rPr>
      <w:rFonts w:eastAsia="Calibri"/>
    </w:rPr>
  </w:style>
  <w:style w:type="character" w:customStyle="1" w:styleId="7">
    <w:name w:val="Знак Знак7"/>
    <w:basedOn w:val="a0"/>
    <w:uiPriority w:val="99"/>
    <w:locked/>
    <w:rsid w:val="00541C0D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af6">
    <w:name w:val="Текст сноски Знак"/>
    <w:basedOn w:val="a0"/>
    <w:link w:val="af7"/>
    <w:uiPriority w:val="99"/>
    <w:semiHidden/>
    <w:rsid w:val="00541C0D"/>
    <w:rPr>
      <w:rFonts w:ascii="Calibri" w:eastAsia="Calibri" w:hAnsi="Calibri" w:cs="Times New Roman"/>
      <w:sz w:val="20"/>
      <w:szCs w:val="20"/>
      <w:lang w:eastAsia="ru-RU"/>
    </w:rPr>
  </w:style>
  <w:style w:type="paragraph" w:styleId="af7">
    <w:name w:val="footnote text"/>
    <w:basedOn w:val="a"/>
    <w:link w:val="af6"/>
    <w:uiPriority w:val="99"/>
    <w:semiHidden/>
    <w:rsid w:val="00541C0D"/>
    <w:rPr>
      <w:rFonts w:ascii="Calibri" w:eastAsia="Calibri" w:hAnsi="Calibri"/>
      <w:sz w:val="20"/>
      <w:szCs w:val="20"/>
    </w:rPr>
  </w:style>
  <w:style w:type="character" w:customStyle="1" w:styleId="3">
    <w:name w:val="Знак Знак3"/>
    <w:uiPriority w:val="99"/>
    <w:rsid w:val="00541C0D"/>
    <w:rPr>
      <w:rFonts w:ascii="Cambria" w:hAnsi="Cambria"/>
      <w:b/>
      <w:kern w:val="28"/>
      <w:sz w:val="32"/>
      <w:lang w:eastAsia="ru-RU"/>
    </w:rPr>
  </w:style>
  <w:style w:type="character" w:customStyle="1" w:styleId="21">
    <w:name w:val="Знак Знак2"/>
    <w:uiPriority w:val="99"/>
    <w:rsid w:val="00541C0D"/>
    <w:rPr>
      <w:rFonts w:ascii="Times New Roman" w:hAnsi="Times New Roman"/>
      <w:sz w:val="24"/>
      <w:lang w:eastAsia="ru-RU"/>
    </w:rPr>
  </w:style>
  <w:style w:type="character" w:customStyle="1" w:styleId="13">
    <w:name w:val="Знак Знак1"/>
    <w:uiPriority w:val="99"/>
    <w:rsid w:val="00541C0D"/>
    <w:rPr>
      <w:rFonts w:ascii="Times New Roman" w:hAnsi="Times New Roman"/>
      <w:sz w:val="24"/>
      <w:lang w:eastAsia="ru-RU"/>
    </w:rPr>
  </w:style>
  <w:style w:type="character" w:customStyle="1" w:styleId="af8">
    <w:name w:val="Знак Знак"/>
    <w:uiPriority w:val="99"/>
    <w:rsid w:val="00541C0D"/>
    <w:rPr>
      <w:rFonts w:ascii="Tahoma" w:hAnsi="Tahoma"/>
      <w:sz w:val="16"/>
      <w:lang w:eastAsia="ru-RU"/>
    </w:rPr>
  </w:style>
  <w:style w:type="table" w:styleId="-5">
    <w:name w:val="Light Shading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color w:val="31849B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-50">
    <w:name w:val="Light Grid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Lucida Sans Unicode" w:eastAsia="Times New Roman" w:hAnsi="Lucida Sans Unicode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Lucida Sans Unicode" w:eastAsia="Times New Roman" w:hAnsi="Lucida Sans Unicode" w:cs="Times New Roman"/>
        <w:b/>
        <w:bCs/>
      </w:rPr>
    </w:tblStylePr>
    <w:tblStylePr w:type="lastCol">
      <w:rPr>
        <w:rFonts w:ascii="Lucida Sans Unicode" w:eastAsia="Times New Roman" w:hAnsi="Lucida Sans Unicode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1-5">
    <w:name w:val="Medium Shading 1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-51">
    <w:name w:val="Light List Accent 5"/>
    <w:basedOn w:val="a1"/>
    <w:uiPriority w:val="99"/>
    <w:rsid w:val="003F4E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4">
    <w:name w:val="Сетка таблицы светлая1"/>
    <w:basedOn w:val="a1"/>
    <w:uiPriority w:val="40"/>
    <w:rsid w:val="0077679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D8C5E-7E4F-407C-907A-1FEBC6CEC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14894</Words>
  <Characters>84897</Characters>
  <Application>Microsoft Office Word</Application>
  <DocSecurity>0</DocSecurity>
  <Lines>707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Колосок</dc:creator>
  <cp:lastModifiedBy>GO-TECH</cp:lastModifiedBy>
  <cp:revision>4</cp:revision>
  <cp:lastPrinted>2020-01-04T08:32:00Z</cp:lastPrinted>
  <dcterms:created xsi:type="dcterms:W3CDTF">2023-09-15T05:17:00Z</dcterms:created>
  <dcterms:modified xsi:type="dcterms:W3CDTF">2023-09-15T05:29:00Z</dcterms:modified>
</cp:coreProperties>
</file>